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75" w:rsidRDefault="00FF0075" w:rsidP="00FF0075">
      <w:pPr>
        <w:pStyle w:val="Overskrift1"/>
      </w:pPr>
      <w:bookmarkStart w:id="0" w:name="_Hlk529359590"/>
      <w:bookmarkStart w:id="1" w:name="_GoBack"/>
      <w:r>
        <w:t>Forslag til preken</w:t>
      </w:r>
      <w:r w:rsidRPr="00F05911">
        <w:br/>
      </w:r>
    </w:p>
    <w:p w:rsidR="00FF0075" w:rsidRPr="00FF0075" w:rsidRDefault="00FF0075" w:rsidP="00FF0075">
      <w:pPr>
        <w:pStyle w:val="Ingenmellomrom"/>
      </w:pPr>
      <w:r w:rsidRPr="00F05911">
        <w:t>Matteus 21,1-17</w:t>
      </w:r>
      <w:r>
        <w:br/>
      </w:r>
      <w:r w:rsidRPr="00F05911">
        <w:t>1.søndag i advent</w:t>
      </w:r>
      <w:r>
        <w:t xml:space="preserve"> </w:t>
      </w:r>
    </w:p>
    <w:p w:rsidR="00FF0075" w:rsidRDefault="00FF0075" w:rsidP="00FF0075">
      <w:pPr>
        <w:rPr>
          <w:rFonts w:ascii="Times New Roman" w:hAnsi="Times New Roman" w:cs="Times New Roman"/>
          <w:sz w:val="24"/>
        </w:rPr>
      </w:pPr>
    </w:p>
    <w:p w:rsidR="00FF0075" w:rsidRPr="00F05911" w:rsidRDefault="00FF0075" w:rsidP="00FF0075">
      <w:pPr>
        <w:pStyle w:val="Overskrift4"/>
      </w:pPr>
      <w:r w:rsidRPr="00F05911">
        <w:t>I stallen første gang.</w:t>
      </w:r>
    </w:p>
    <w:p w:rsidR="00EB5FE9" w:rsidRDefault="00FF0075" w:rsidP="00FF0075">
      <w:pPr>
        <w:pStyle w:val="Ingenmellomrom"/>
      </w:pPr>
      <w:r>
        <w:t>Da Jesus ble født i Betlehem, i stallen, så var det engelen som talte til de unge gjeterguttene ute på marken og sa: «Se, jeg forkynner dere en stor glede, en glede for hele folket: i dag er det født dere en frelser i Davids by; han er Messias, Herren.»</w:t>
      </w:r>
      <w:r>
        <w:br/>
      </w:r>
    </w:p>
    <w:p w:rsidR="00FF0075" w:rsidRDefault="00FF0075" w:rsidP="00FF0075">
      <w:pPr>
        <w:pStyle w:val="Ingenmellomrom"/>
      </w:pPr>
      <w:r>
        <w:t xml:space="preserve">Og </w:t>
      </w:r>
      <w:proofErr w:type="spellStart"/>
      <w:r>
        <w:t>englene</w:t>
      </w:r>
      <w:proofErr w:type="spellEnd"/>
      <w:r>
        <w:t xml:space="preserve"> </w:t>
      </w:r>
      <w:proofErr w:type="spellStart"/>
      <w:r>
        <w:t>sang</w:t>
      </w:r>
      <w:proofErr w:type="spellEnd"/>
      <w:r>
        <w:t xml:space="preserve"> av full hals: «Ære være Gud i det høyeste, og fred på jorden blant mennesker Gud har glede i.» (Lukas 2)</w:t>
      </w:r>
    </w:p>
    <w:p w:rsidR="00EB5FE9" w:rsidRDefault="00EB5FE9" w:rsidP="00FF0075">
      <w:pPr>
        <w:pStyle w:val="Ingenmellomrom"/>
      </w:pPr>
    </w:p>
    <w:p w:rsidR="00FF0075" w:rsidRDefault="00FF0075" w:rsidP="00FF0075">
      <w:pPr>
        <w:pStyle w:val="Ingenmellomrom"/>
      </w:pPr>
      <w:r>
        <w:t xml:space="preserve">Dette var </w:t>
      </w:r>
      <w:proofErr w:type="spellStart"/>
      <w:r>
        <w:t>ikke</w:t>
      </w:r>
      <w:proofErr w:type="spellEnd"/>
      <w:r>
        <w:t xml:space="preserve"> </w:t>
      </w:r>
      <w:proofErr w:type="spellStart"/>
      <w:r>
        <w:t>bare</w:t>
      </w:r>
      <w:proofErr w:type="spellEnd"/>
      <w:r>
        <w:t xml:space="preserve"> jødenes frelser, men hele verdens frelser. Derfor var det også tre «utlendinger» (vismennene) som kom først med gaver til Jesus sammen med barna, de unge gjeterguttene.</w:t>
      </w:r>
    </w:p>
    <w:p w:rsidR="00FF0075" w:rsidRDefault="00FF0075" w:rsidP="00FF0075">
      <w:pPr>
        <w:pStyle w:val="Overskrift4"/>
      </w:pPr>
    </w:p>
    <w:p w:rsidR="00FF0075" w:rsidRPr="00F05911" w:rsidRDefault="00FF0075" w:rsidP="00FF0075">
      <w:pPr>
        <w:pStyle w:val="Overskrift4"/>
      </w:pPr>
      <w:r w:rsidRPr="00F05911">
        <w:t>I stallen andre gang.</w:t>
      </w:r>
    </w:p>
    <w:p w:rsidR="00FF0075" w:rsidRDefault="00FF0075" w:rsidP="00FF0075">
      <w:pPr>
        <w:pStyle w:val="Ingenmellomrom"/>
      </w:pPr>
      <w:r>
        <w:t>Når Jesus skal inn i Jerusalem før påske, så sender han først disiplene innom en stall for å hente, eller låne, ett esel og en eselfole. Profeten hadde nemlig fra gamle tider sagt at når Messias én dag kommer, så kommer han på et esel.</w:t>
      </w:r>
    </w:p>
    <w:p w:rsidR="00EB5FE9" w:rsidRDefault="00EB5FE9" w:rsidP="00FF0075">
      <w:pPr>
        <w:pStyle w:val="Ingenmellomrom"/>
      </w:pPr>
    </w:p>
    <w:p w:rsidR="00FF0075" w:rsidRDefault="00FF0075" w:rsidP="00FF0075">
      <w:pPr>
        <w:pStyle w:val="Ingenmellomrom"/>
      </w:pPr>
      <w:r>
        <w:t>Da Jesus red inn i byen denne dagen var det ikke englene som sang og ropte og forkynte hvem som nå kom, men folkemengden: «Hosianna Davids Sønn, velsignet er han som kommer i Herrens navn! Hosianna i det høyeste.»</w:t>
      </w:r>
    </w:p>
    <w:p w:rsidR="00EB5FE9" w:rsidRDefault="00EB5FE9" w:rsidP="00FF0075">
      <w:pPr>
        <w:pStyle w:val="Ingenmellomrom"/>
      </w:pPr>
    </w:p>
    <w:p w:rsidR="00FF0075" w:rsidRDefault="00FF0075" w:rsidP="00FF0075">
      <w:pPr>
        <w:pStyle w:val="Ingenmellomrom"/>
      </w:pPr>
      <w:r>
        <w:t xml:space="preserve">Den </w:t>
      </w:r>
      <w:proofErr w:type="spellStart"/>
      <w:r>
        <w:t>Frelseren</w:t>
      </w:r>
      <w:proofErr w:type="spellEnd"/>
      <w:r>
        <w:t xml:space="preserve"> </w:t>
      </w:r>
      <w:proofErr w:type="spellStart"/>
      <w:r>
        <w:t>englene</w:t>
      </w:r>
      <w:proofErr w:type="spellEnd"/>
      <w:r>
        <w:t xml:space="preserve"> </w:t>
      </w:r>
      <w:proofErr w:type="spellStart"/>
      <w:r>
        <w:t>sang</w:t>
      </w:r>
      <w:proofErr w:type="spellEnd"/>
      <w:r>
        <w:t xml:space="preserve"> om da Jesus ble født, han er det nå folkemengden synger om når Jesus rir inn i Jerusalem.</w:t>
      </w:r>
    </w:p>
    <w:p w:rsidR="00FF0075" w:rsidRDefault="00FF0075" w:rsidP="00FF0075">
      <w:pPr>
        <w:pStyle w:val="Overskrift4"/>
      </w:pPr>
    </w:p>
    <w:p w:rsidR="00FF0075" w:rsidRPr="00A90384" w:rsidRDefault="00FF0075" w:rsidP="00FF0075">
      <w:pPr>
        <w:pStyle w:val="Overskrift4"/>
      </w:pPr>
      <w:r w:rsidRPr="00A90384">
        <w:t>Motstand første gang.</w:t>
      </w:r>
    </w:p>
    <w:p w:rsidR="00FF0075" w:rsidRDefault="00FF0075" w:rsidP="00FF0075">
      <w:pPr>
        <w:pStyle w:val="Ingenmellomrom"/>
      </w:pPr>
      <w:r>
        <w:t>Da Jesus ble født og kong Herodes hørte om en ny konge og en frelser, så ble han redd og sint. Han følte seg truet og ville gjøre alt for å hindre dette i å skje.</w:t>
      </w:r>
    </w:p>
    <w:p w:rsidR="00FF0075" w:rsidRDefault="00FF0075" w:rsidP="00FF0075">
      <w:pPr>
        <w:pStyle w:val="Ingenmellomrom"/>
      </w:pPr>
      <w:r>
        <w:t>Men Jesus vokste opp og han ble den Messias folket hadde ventet på.</w:t>
      </w:r>
    </w:p>
    <w:p w:rsidR="00FF0075" w:rsidRDefault="00FF0075" w:rsidP="00FF0075">
      <w:pPr>
        <w:pStyle w:val="Overskrift4"/>
      </w:pPr>
    </w:p>
    <w:p w:rsidR="00FF0075" w:rsidRDefault="00FF0075" w:rsidP="00FF0075">
      <w:pPr>
        <w:pStyle w:val="Overskrift4"/>
      </w:pPr>
      <w:r w:rsidRPr="00A90384">
        <w:t>Motstand andre gang.</w:t>
      </w:r>
    </w:p>
    <w:p w:rsidR="00FF0075" w:rsidRDefault="00FF0075" w:rsidP="00FF0075">
      <w:pPr>
        <w:pStyle w:val="Ingenmellomrom"/>
      </w:pPr>
      <w:r>
        <w:t xml:space="preserve">Nå kommer Jesus til Jerusalem som voksen mann og blir tiljublet som konge og frelser. </w:t>
      </w:r>
      <w:r>
        <w:br/>
        <w:t>Han jager handelsfolkene ut av tempelet og han lar barna tilbe ham som konge og frelser. Det vekker hat og sinne hos de religiøse lederne, og de spør om ikke Jesus hører folket og barna sier?</w:t>
      </w:r>
    </w:p>
    <w:p w:rsidR="00FF0075" w:rsidRDefault="00FF0075" w:rsidP="00FF0075">
      <w:pPr>
        <w:pStyle w:val="Ingenmellomrom"/>
      </w:pPr>
      <w:r>
        <w:t>Da svarer Jesus dem med et ord fra Salmenes bok, som de skriftlærde kjente godt og kunne utenat: «Fra småbarns og spedbarns munn har du latt lovsang lyde».</w:t>
      </w:r>
    </w:p>
    <w:p w:rsidR="00FF0075" w:rsidRDefault="00FF0075" w:rsidP="00FF0075">
      <w:pPr>
        <w:rPr>
          <w:rFonts w:ascii="Times New Roman" w:hAnsi="Times New Roman" w:cs="Times New Roman"/>
          <w:b/>
          <w:sz w:val="24"/>
        </w:rPr>
      </w:pPr>
    </w:p>
    <w:p w:rsidR="00FF0075" w:rsidRDefault="00FF0075" w:rsidP="00FF0075">
      <w:pPr>
        <w:pStyle w:val="Overskrift4"/>
      </w:pPr>
      <w:r w:rsidRPr="00A90384">
        <w:t>Lys våken?</w:t>
      </w:r>
    </w:p>
    <w:p w:rsidR="00FF0075" w:rsidRDefault="00FF0075" w:rsidP="00FF0075">
      <w:pPr>
        <w:pStyle w:val="Ingenmellomrom"/>
      </w:pPr>
      <w:r>
        <w:t>I dag blir vi utfordret til ikke å glemme hvilke mennesker det var som først skjønte hvem Jesus var, og som ropte det og som tilba.</w:t>
      </w:r>
    </w:p>
    <w:p w:rsidR="00FF0075" w:rsidRDefault="00FF0075" w:rsidP="00FF0075">
      <w:pPr>
        <w:pStyle w:val="Ingenmellomrom"/>
        <w:numPr>
          <w:ilvl w:val="0"/>
          <w:numId w:val="3"/>
        </w:numPr>
      </w:pPr>
      <w:r>
        <w:lastRenderedPageBreak/>
        <w:t xml:space="preserve">De unge </w:t>
      </w:r>
      <w:proofErr w:type="spellStart"/>
      <w:r>
        <w:t>gjeterguttene</w:t>
      </w:r>
      <w:proofErr w:type="spellEnd"/>
      <w:r>
        <w:t xml:space="preserve"> på marken</w:t>
      </w:r>
    </w:p>
    <w:p w:rsidR="00FF0075" w:rsidRDefault="00FF0075" w:rsidP="00FF0075">
      <w:pPr>
        <w:pStyle w:val="Ingenmellomrom"/>
        <w:numPr>
          <w:ilvl w:val="0"/>
          <w:numId w:val="3"/>
        </w:numPr>
      </w:pPr>
      <w:r>
        <w:t xml:space="preserve">De </w:t>
      </w:r>
      <w:proofErr w:type="spellStart"/>
      <w:r>
        <w:t>fremmede</w:t>
      </w:r>
      <w:proofErr w:type="spellEnd"/>
      <w:r>
        <w:t xml:space="preserve"> vismennene</w:t>
      </w:r>
    </w:p>
    <w:p w:rsidR="00FF0075" w:rsidRDefault="00FF0075" w:rsidP="00FF0075">
      <w:pPr>
        <w:pStyle w:val="Ingenmellomrom"/>
        <w:numPr>
          <w:ilvl w:val="0"/>
          <w:numId w:val="3"/>
        </w:numPr>
      </w:pPr>
      <w:proofErr w:type="spellStart"/>
      <w:r>
        <w:t>Folkemengden</w:t>
      </w:r>
      <w:proofErr w:type="spellEnd"/>
      <w:r>
        <w:t xml:space="preserve"> i Jerusalem</w:t>
      </w:r>
    </w:p>
    <w:p w:rsidR="00FF0075" w:rsidRDefault="00FF0075" w:rsidP="00FF0075">
      <w:pPr>
        <w:pStyle w:val="Ingenmellomrom"/>
        <w:numPr>
          <w:ilvl w:val="0"/>
          <w:numId w:val="3"/>
        </w:numPr>
      </w:pPr>
      <w:r>
        <w:t>Barna på tempelplassen</w:t>
      </w:r>
    </w:p>
    <w:p w:rsidR="00FF0075" w:rsidRDefault="00FF0075" w:rsidP="00FF0075">
      <w:pPr>
        <w:pStyle w:val="Ingenmellomrom"/>
        <w:numPr>
          <w:ilvl w:val="0"/>
          <w:numId w:val="3"/>
        </w:numPr>
      </w:pPr>
      <w:r>
        <w:t xml:space="preserve">Og </w:t>
      </w:r>
      <w:proofErr w:type="spellStart"/>
      <w:r>
        <w:t>selvsagt</w:t>
      </w:r>
      <w:proofErr w:type="spellEnd"/>
      <w:r>
        <w:t xml:space="preserve"> </w:t>
      </w:r>
      <w:proofErr w:type="spellStart"/>
      <w:r>
        <w:t>englene</w:t>
      </w:r>
      <w:proofErr w:type="spellEnd"/>
      <w:r>
        <w:t>, - men det er jo ikke så rart at de visste hvem Jesus er</w:t>
      </w:r>
    </w:p>
    <w:p w:rsidR="00FF0075" w:rsidRDefault="00FF0075" w:rsidP="00FF0075">
      <w:pPr>
        <w:pStyle w:val="Ingenmellomrom"/>
      </w:pPr>
    </w:p>
    <w:p w:rsidR="00FF0075" w:rsidRDefault="00FF0075" w:rsidP="00FF0075">
      <w:pPr>
        <w:pStyle w:val="Ingenmellomrom"/>
      </w:pPr>
      <w:r>
        <w:t xml:space="preserve">De som </w:t>
      </w:r>
      <w:proofErr w:type="spellStart"/>
      <w:r>
        <w:t>ikke</w:t>
      </w:r>
      <w:proofErr w:type="spellEnd"/>
      <w:r>
        <w:t xml:space="preserve"> forstod </w:t>
      </w:r>
      <w:proofErr w:type="spellStart"/>
      <w:r>
        <w:t>hvem</w:t>
      </w:r>
      <w:proofErr w:type="spellEnd"/>
      <w:r>
        <w:t xml:space="preserve"> Jesus er var de skriftlærde, kongen, rådsherrene og de som hadde lest alle bøkene og kjente alle profetiene, - de klarte </w:t>
      </w:r>
      <w:proofErr w:type="spellStart"/>
      <w:r>
        <w:t>ikke</w:t>
      </w:r>
      <w:proofErr w:type="spellEnd"/>
      <w:r>
        <w:t xml:space="preserve"> å </w:t>
      </w:r>
      <w:proofErr w:type="spellStart"/>
      <w:r>
        <w:t>se</w:t>
      </w:r>
      <w:proofErr w:type="spellEnd"/>
      <w:r>
        <w:t xml:space="preserve"> </w:t>
      </w:r>
      <w:proofErr w:type="spellStart"/>
      <w:r>
        <w:t>hvem</w:t>
      </w:r>
      <w:proofErr w:type="spellEnd"/>
      <w:r>
        <w:t xml:space="preserve"> Jesus er.</w:t>
      </w:r>
    </w:p>
    <w:p w:rsidR="00FF0075" w:rsidRDefault="00FF0075" w:rsidP="00FF0075">
      <w:pPr>
        <w:pStyle w:val="Ingenmellomrom"/>
      </w:pPr>
    </w:p>
    <w:p w:rsidR="00FF0075" w:rsidRDefault="00FF0075" w:rsidP="00FF0075">
      <w:pPr>
        <w:pStyle w:val="Ingenmellomrom"/>
      </w:pPr>
      <w:r>
        <w:t xml:space="preserve">Det var med andre ord helt vanlige mennesker som var de første som vitnet om Jesus og som skjønte hvem han er. Barn og voksne, ulærde og fremmede. Det var de som sang Gloria første gang, sammen med englekoret. De så, de </w:t>
      </w:r>
      <w:proofErr w:type="spellStart"/>
      <w:r>
        <w:t>trodde</w:t>
      </w:r>
      <w:proofErr w:type="spellEnd"/>
      <w:r>
        <w:t xml:space="preserve"> og de delte.</w:t>
      </w:r>
    </w:p>
    <w:p w:rsidR="00FF0075" w:rsidRDefault="00FF0075" w:rsidP="00FF0075">
      <w:pPr>
        <w:pStyle w:val="Ingenmellomrom"/>
      </w:pPr>
    </w:p>
    <w:p w:rsidR="00FF0075" w:rsidRDefault="00FF0075" w:rsidP="00FF0075">
      <w:pPr>
        <w:pStyle w:val="Ingenmellomrom"/>
      </w:pPr>
      <w:r>
        <w:t>En ukjent mann ved Jerusalem lot Jesus få låne sine to esler. Ham delte.</w:t>
      </w:r>
      <w:r>
        <w:br/>
      </w:r>
      <w:proofErr w:type="spellStart"/>
      <w:r>
        <w:t>Folkemengden</w:t>
      </w:r>
      <w:proofErr w:type="spellEnd"/>
      <w:r>
        <w:t xml:space="preserve"> la </w:t>
      </w:r>
      <w:proofErr w:type="spellStart"/>
      <w:r>
        <w:t>palmegrener</w:t>
      </w:r>
      <w:proofErr w:type="spellEnd"/>
      <w:r>
        <w:t xml:space="preserve"> og kapper på veien foran Jesus. De delte.</w:t>
      </w:r>
      <w:r>
        <w:br/>
        <w:t xml:space="preserve">Barna i tempelet sang for Jesus. De delte sin </w:t>
      </w:r>
      <w:proofErr w:type="spellStart"/>
      <w:r>
        <w:t>tro</w:t>
      </w:r>
      <w:proofErr w:type="spellEnd"/>
      <w:r>
        <w:t xml:space="preserve"> og sin glede.</w:t>
      </w:r>
    </w:p>
    <w:p w:rsidR="00FF0075" w:rsidRDefault="00FF0075" w:rsidP="00FF0075">
      <w:pPr>
        <w:pStyle w:val="Ingenmellomrom"/>
      </w:pPr>
    </w:p>
    <w:p w:rsidR="00EB5FE9" w:rsidRDefault="00FF0075" w:rsidP="00EB5FE9">
      <w:pPr>
        <w:pStyle w:val="Ingenmellomrom"/>
      </w:pPr>
      <w:r>
        <w:t xml:space="preserve">Når Jesus lar barna være de som tar ham i forsvar og tilber ham, så er </w:t>
      </w:r>
      <w:proofErr w:type="spellStart"/>
      <w:r>
        <w:t>ikke</w:t>
      </w:r>
      <w:proofErr w:type="spellEnd"/>
      <w:r>
        <w:t xml:space="preserve"> det en plan B, for Gud har hele veien vist at det som er lite i verden er stort for Gud.</w:t>
      </w:r>
      <w:r w:rsidR="00EB5FE9" w:rsidRPr="00EB5FE9">
        <w:t xml:space="preserve"> </w:t>
      </w:r>
      <w:r w:rsidR="00EB5FE9">
        <w:t>Gud trenger oss</w:t>
      </w:r>
      <w:r w:rsidR="00EB5FE9">
        <w:t>.</w:t>
      </w:r>
      <w:r w:rsidR="00EB5FE9" w:rsidRPr="00EB5FE9">
        <w:t xml:space="preserve"> </w:t>
      </w:r>
      <w:r w:rsidR="00EB5FE9">
        <w:t>Han trenger at vi er lys våkne på veien inn i et nytt år og at vi også tør å dele. For Jesus er hele verdens frelser, - akkurat slik englene sang den første gangen, da de sang Gloria for verdens konge og Frelser.</w:t>
      </w:r>
    </w:p>
    <w:bookmarkEnd w:id="0"/>
    <w:bookmarkEnd w:id="1"/>
    <w:p w:rsidR="00FF0075" w:rsidRDefault="00FF0075" w:rsidP="00FF0075">
      <w:pPr>
        <w:pStyle w:val="Ingenmellomrom"/>
      </w:pPr>
    </w:p>
    <w:p w:rsidR="00FF0075" w:rsidRDefault="00FF0075" w:rsidP="00FF0075">
      <w:pPr>
        <w:rPr>
          <w:rFonts w:ascii="Times New Roman" w:hAnsi="Times New Roman" w:cs="Times New Roman"/>
          <w:sz w:val="24"/>
        </w:rPr>
      </w:pPr>
    </w:p>
    <w:p w:rsidR="00FF0075" w:rsidRDefault="00FF0075" w:rsidP="00FF0075">
      <w:pPr>
        <w:rPr>
          <w:rFonts w:ascii="Times New Roman" w:hAnsi="Times New Roman" w:cs="Times New Roman"/>
          <w:sz w:val="24"/>
        </w:rPr>
      </w:pPr>
    </w:p>
    <w:p w:rsidR="00FF0075" w:rsidRDefault="00FF0075" w:rsidP="00FF0075">
      <w:pPr>
        <w:rPr>
          <w:rFonts w:ascii="Times New Roman" w:hAnsi="Times New Roman" w:cs="Times New Roman"/>
          <w:sz w:val="24"/>
        </w:rPr>
      </w:pPr>
    </w:p>
    <w:p w:rsidR="00FF0075" w:rsidRPr="00A90384" w:rsidRDefault="00FF0075" w:rsidP="00FF0075">
      <w:pPr>
        <w:rPr>
          <w:rFonts w:ascii="Times New Roman" w:hAnsi="Times New Roman" w:cs="Times New Roman"/>
          <w:sz w:val="24"/>
        </w:rPr>
      </w:pPr>
    </w:p>
    <w:p w:rsidR="005D3D24" w:rsidRPr="001D0DD6" w:rsidRDefault="005D3D24" w:rsidP="00692AB0"/>
    <w:sectPr w:rsidR="005D3D24" w:rsidRPr="001D0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2BB6"/>
    <w:multiLevelType w:val="hybridMultilevel"/>
    <w:tmpl w:val="3B221B24"/>
    <w:lvl w:ilvl="0" w:tplc="1AA81A8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890E97"/>
    <w:multiLevelType w:val="hybridMultilevel"/>
    <w:tmpl w:val="D006E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9033B9"/>
    <w:multiLevelType w:val="hybridMultilevel"/>
    <w:tmpl w:val="1C32EB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75"/>
    <w:rsid w:val="00092E47"/>
    <w:rsid w:val="001D0DD6"/>
    <w:rsid w:val="001D5945"/>
    <w:rsid w:val="002116A7"/>
    <w:rsid w:val="00381B15"/>
    <w:rsid w:val="003E087B"/>
    <w:rsid w:val="005D3D24"/>
    <w:rsid w:val="00692AB0"/>
    <w:rsid w:val="00735E42"/>
    <w:rsid w:val="007B6BA4"/>
    <w:rsid w:val="008A5109"/>
    <w:rsid w:val="009417C5"/>
    <w:rsid w:val="00966453"/>
    <w:rsid w:val="00AC69FC"/>
    <w:rsid w:val="00EB5FE9"/>
    <w:rsid w:val="00FA7018"/>
    <w:rsid w:val="00FF00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584E"/>
  <w15:chartTrackingRefBased/>
  <w15:docId w15:val="{8294BD0A-F844-43D9-9568-44B7777C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075"/>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eastAsiaTheme="majorEastAsia" w:hAnsi="Montserrat"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eastAsiaTheme="majorEastAsia" w:hAnsi="Montserrat"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eastAsiaTheme="majorEastAsia" w:hAnsi="Montserrat"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eastAsiaTheme="majorEastAsia" w:hAnsi="Montserrat"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customStyle="1" w:styleId="Overskrift1Tegn">
    <w:name w:val="Overskrift 1 Tegn"/>
    <w:basedOn w:val="Standardskriftforavsnitt"/>
    <w:link w:val="Overskrift1"/>
    <w:uiPriority w:val="9"/>
    <w:rsid w:val="005D3D24"/>
    <w:rPr>
      <w:rFonts w:ascii="Montserrat" w:eastAsiaTheme="majorEastAsia" w:hAnsi="Montserrat" w:cstheme="majorBidi"/>
      <w:color w:val="009C82"/>
      <w:sz w:val="32"/>
      <w:szCs w:val="32"/>
      <w:lang w:val="nn-NO"/>
    </w:rPr>
  </w:style>
  <w:style w:type="character" w:customStyle="1" w:styleId="Overskrift2Tegn">
    <w:name w:val="Overskrift 2 Tegn"/>
    <w:basedOn w:val="Standardskriftforavsnitt"/>
    <w:link w:val="Overskrift2"/>
    <w:uiPriority w:val="9"/>
    <w:rsid w:val="005D3D24"/>
    <w:rPr>
      <w:rFonts w:ascii="Montserrat" w:eastAsiaTheme="majorEastAsia" w:hAnsi="Montserrat"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5D3D24"/>
    <w:rPr>
      <w:rFonts w:ascii="Montserrat" w:eastAsiaTheme="majorEastAsia" w:hAnsi="Montserrat" w:cstheme="majorBidi"/>
      <w:color w:val="009C82"/>
      <w:sz w:val="24"/>
      <w:szCs w:val="24"/>
      <w:lang w:val="nn-NO"/>
    </w:rPr>
  </w:style>
  <w:style w:type="character" w:customStyle="1" w:styleId="Overskrift4Tegn">
    <w:name w:val="Overskrift 4 Tegn"/>
    <w:basedOn w:val="Standardskriftforavsnitt"/>
    <w:link w:val="Overskrift4"/>
    <w:uiPriority w:val="9"/>
    <w:rsid w:val="005D3D24"/>
    <w:rPr>
      <w:rFonts w:ascii="Montserrat" w:eastAsiaTheme="majorEastAsia" w:hAnsi="Montserrat"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eastAsiaTheme="majorEastAsia" w:hAnsi="Montserrat" w:cstheme="majorBidi"/>
      <w:color w:val="009C82"/>
      <w:spacing w:val="-10"/>
      <w:kern w:val="28"/>
      <w:sz w:val="52"/>
      <w:szCs w:val="56"/>
    </w:rPr>
  </w:style>
  <w:style w:type="character" w:customStyle="1" w:styleId="TittelTegn">
    <w:name w:val="Tittel Tegn"/>
    <w:basedOn w:val="Standardskriftforavsnitt"/>
    <w:link w:val="Tittel"/>
    <w:uiPriority w:val="10"/>
    <w:rsid w:val="005D3D24"/>
    <w:rPr>
      <w:rFonts w:ascii="Montserrat" w:eastAsiaTheme="majorEastAsia" w:hAnsi="Montserrat"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5D3D24"/>
    <w:rPr>
      <w:rFonts w:ascii="Montserrat" w:eastAsiaTheme="majorEastAsia" w:hAnsi="Montserrat" w:cstheme="majorBidi"/>
      <w:color w:val="009C82"/>
      <w:sz w:val="21"/>
      <w:lang w:val="nn-NO"/>
    </w:rPr>
  </w:style>
  <w:style w:type="paragraph" w:styleId="Sterktsitat">
    <w:name w:val="Intense Quote"/>
    <w:basedOn w:val="Normal"/>
    <w:next w:val="Normal"/>
    <w:link w:val="SterktsitatTegn"/>
    <w:uiPriority w:val="30"/>
    <w:qFormat/>
    <w:rsid w:val="00FA7018"/>
    <w:pPr>
      <w:pBdr>
        <w:top w:val="single" w:sz="4" w:space="10" w:color="4472C4" w:themeColor="accent1"/>
        <w:bottom w:val="single" w:sz="4" w:space="10" w:color="4472C4"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customStyle="1" w:styleId="Overskrift6Tegn">
    <w:name w:val="Overskrift 6 Tegn"/>
    <w:basedOn w:val="Standardskriftforavsnitt"/>
    <w:link w:val="Overskrift6"/>
    <w:uiPriority w:val="9"/>
    <w:semiHidden/>
    <w:rsid w:val="005D3D24"/>
    <w:rPr>
      <w:rFonts w:ascii="Montserrat" w:eastAsiaTheme="majorEastAsia" w:hAnsi="Montserrat" w:cstheme="majorBidi"/>
      <w:color w:val="009C82"/>
      <w:sz w:val="21"/>
      <w:lang w:val="nn-NO"/>
    </w:rPr>
  </w:style>
  <w:style w:type="character" w:customStyle="1" w:styleId="Overskrift7Tegn">
    <w:name w:val="Overskrift 7 Tegn"/>
    <w:basedOn w:val="Standardskriftforavsnitt"/>
    <w:link w:val="Overskrift7"/>
    <w:uiPriority w:val="9"/>
    <w:semiHidden/>
    <w:rsid w:val="005D3D24"/>
    <w:rPr>
      <w:rFonts w:ascii="Montserrat" w:eastAsiaTheme="majorEastAsia" w:hAnsi="Montserrat" w:cstheme="majorBidi"/>
      <w:i/>
      <w:iCs/>
      <w:color w:val="009C82"/>
      <w:sz w:val="21"/>
      <w:lang w:val="nn-NO"/>
    </w:rPr>
  </w:style>
  <w:style w:type="character" w:customStyle="1" w:styleId="Overskrift8Tegn">
    <w:name w:val="Overskrift 8 Tegn"/>
    <w:basedOn w:val="Standardskriftforavsnitt"/>
    <w:link w:val="Overskrift8"/>
    <w:uiPriority w:val="9"/>
    <w:semiHidden/>
    <w:rsid w:val="005D3D24"/>
    <w:rPr>
      <w:rFonts w:ascii="Montserrat" w:eastAsiaTheme="majorEastAsia" w:hAnsi="Montserrat" w:cstheme="majorBidi"/>
      <w:i/>
      <w:iCs/>
      <w:color w:val="009C82"/>
      <w:sz w:val="21"/>
      <w:szCs w:val="21"/>
      <w:lang w:val="nn-NO"/>
    </w:rPr>
  </w:style>
  <w:style w:type="character" w:customStyle="1" w:styleId="Overskrift9Tegn">
    <w:name w:val="Overskrift 9 Tegn"/>
    <w:basedOn w:val="Standardskriftforavsnitt"/>
    <w:link w:val="Overskrift9"/>
    <w:uiPriority w:val="9"/>
    <w:semiHidden/>
    <w:rsid w:val="005D3D24"/>
    <w:rPr>
      <w:rFonts w:ascii="Montserrat Light" w:eastAsiaTheme="majorEastAsia" w:hAnsi="Montserrat Light"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D3D24"/>
    <w:rPr>
      <w:rFonts w:ascii="Crimson Text" w:eastAsiaTheme="minorEastAsia" w:hAnsi="Crimson Text"/>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tblStylePr w:type="firstRow">
      <w:rPr>
        <w:b/>
        <w:bCs/>
        <w:color w:val="FFFFFF" w:themeColor="background1"/>
      </w:rPr>
      <w:tblPr/>
      <w:tcPr>
        <w:shd w:val="clear" w:color="auto" w:fill="009C82"/>
      </w:tcPr>
    </w:tblStylePr>
    <w:tblStylePr w:type="lastRow">
      <w:rPr>
        <w:b/>
        <w:bCs/>
      </w:rPr>
      <w:tblPr/>
      <w:tcPr>
        <w:tcBorders>
          <w:top w:val="double" w:sz="4" w:space="0" w:color="009C82"/>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sz="2" w:space="0" w:color="AEDBC6"/>
        <w:insideV w:val="single" w:sz="2" w:space="0" w:color="AEDBC6"/>
      </w:tblBorders>
    </w:tblPr>
    <w:tblStylePr w:type="firstRow">
      <w:rPr>
        <w:b/>
        <w:bCs/>
      </w:rPr>
      <w:tblPr/>
      <w:tcPr>
        <w:tcBorders>
          <w:top w:val="nil"/>
          <w:bottom w:val="single" w:sz="12" w:space="0" w:color="AEDBC6"/>
          <w:insideH w:val="nil"/>
          <w:insideV w:val="nil"/>
        </w:tcBorders>
        <w:shd w:val="clear" w:color="auto" w:fill="FFFFFF" w:themeFill="background1"/>
      </w:tcPr>
    </w:tblStylePr>
    <w:tblStylePr w:type="lastRow">
      <w:rPr>
        <w:b/>
        <w:bCs/>
      </w:rPr>
      <w:tblPr/>
      <w:tcPr>
        <w:tcBorders>
          <w:top w:val="double" w:sz="2" w:space="0" w:color="AEDBC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sz="4" w:space="0" w:color="009C82"/>
        <w:left w:val="single" w:sz="4" w:space="0" w:color="009C82"/>
        <w:bottom w:val="single" w:sz="4" w:space="0" w:color="009C82"/>
        <w:right w:val="single" w:sz="4" w:space="0" w:color="009C82"/>
        <w:insideH w:val="single" w:sz="4" w:space="0" w:color="009C82"/>
        <w:insideV w:val="single" w:sz="4" w:space="0" w:color="009C8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97EF-BB42-4FD4-BFF2-DEBADB60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2772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Dorrit Vignes Isachsen</cp:lastModifiedBy>
  <cp:revision>3</cp:revision>
  <cp:lastPrinted>2016-10-11T11:07:00Z</cp:lastPrinted>
  <dcterms:created xsi:type="dcterms:W3CDTF">2018-11-01T14:05:00Z</dcterms:created>
  <dcterms:modified xsi:type="dcterms:W3CDTF">2018-11-07T12:34:00Z</dcterms:modified>
</cp:coreProperties>
</file>