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3B2" w:rsidRDefault="009853B2" w:rsidP="009853B2">
      <w:pPr>
        <w:pStyle w:val="Overskrift1"/>
        <w:jc w:val="center"/>
        <w:rPr>
          <w:b/>
        </w:rPr>
      </w:pPr>
      <w:r>
        <w:rPr>
          <w:b/>
          <w:noProof/>
        </w:rPr>
        <w:drawing>
          <wp:inline distT="0" distB="0" distL="0" distR="0">
            <wp:extent cx="1362075" cy="16806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su_midtstilt_CMYK.png"/>
                    <pic:cNvPicPr/>
                  </pic:nvPicPr>
                  <pic:blipFill>
                    <a:blip r:embed="rId6">
                      <a:extLst>
                        <a:ext uri="{28A0092B-C50C-407E-A947-70E740481C1C}">
                          <a14:useLocalDpi xmlns:a14="http://schemas.microsoft.com/office/drawing/2010/main" val="0"/>
                        </a:ext>
                      </a:extLst>
                    </a:blip>
                    <a:stretch>
                      <a:fillRect/>
                    </a:stretch>
                  </pic:blipFill>
                  <pic:spPr>
                    <a:xfrm>
                      <a:off x="0" y="0"/>
                      <a:ext cx="1367441" cy="1687246"/>
                    </a:xfrm>
                    <a:prstGeom prst="rect">
                      <a:avLst/>
                    </a:prstGeom>
                  </pic:spPr>
                </pic:pic>
              </a:graphicData>
            </a:graphic>
          </wp:inline>
        </w:drawing>
      </w:r>
    </w:p>
    <w:p w:rsidR="005D3D24" w:rsidRPr="002A7AB2" w:rsidRDefault="007C3E42" w:rsidP="007C3E42">
      <w:pPr>
        <w:pStyle w:val="Overskrift1"/>
        <w:jc w:val="center"/>
        <w:rPr>
          <w:b/>
        </w:rPr>
      </w:pPr>
      <w:r w:rsidRPr="002A7AB2">
        <w:rPr>
          <w:b/>
        </w:rPr>
        <w:t>Årsmelding for NMSU Trøndelag 2018</w:t>
      </w:r>
    </w:p>
    <w:p w:rsidR="00D55E72" w:rsidRPr="002A7AB2" w:rsidRDefault="00D55E72" w:rsidP="00D55E72">
      <w:pPr>
        <w:pStyle w:val="Overskrift2"/>
      </w:pPr>
      <w:r w:rsidRPr="002A7AB2">
        <w:t>Ansatte i regionen</w:t>
      </w:r>
    </w:p>
    <w:p w:rsidR="00650EE5" w:rsidRDefault="00D55E72" w:rsidP="00D55E72">
      <w:r>
        <w:t xml:space="preserve">Leah Elisabeth Thorstensen </w:t>
      </w:r>
      <w:r w:rsidR="00C61EFD">
        <w:t xml:space="preserve">var ansatt som leder i regionen i en 100 % stilling frem til 31.07.2018. </w:t>
      </w:r>
      <w:r w:rsidR="00650EE5">
        <w:t>Therese Lilleberg Johnsen ble</w:t>
      </w:r>
      <w:r w:rsidR="00934943">
        <w:t xml:space="preserve"> ansatt som leder av regionen fra april, hvor hun overlappet med Leah, og hadde opplæring av Emil frem til hun</w:t>
      </w:r>
      <w:r w:rsidR="00650EE5">
        <w:rPr>
          <w:b/>
        </w:rPr>
        <w:t xml:space="preserve"> </w:t>
      </w:r>
      <w:r w:rsidR="00650EE5">
        <w:t>gikk ut i svangerskapsvikariat fra 15.september. Fra 1. august har Emil Buxrud fungert som leder i regionen som vikar for Therese.</w:t>
      </w:r>
      <w:r w:rsidR="00A92156">
        <w:t xml:space="preserve"> Johanne Oltedal Veium </w:t>
      </w:r>
      <w:r w:rsidR="00AF2D80">
        <w:t>var ansatt so</w:t>
      </w:r>
      <w:r w:rsidR="00972BAC">
        <w:t>m barne- og ungdomsarbeider ut august.</w:t>
      </w:r>
      <w:r w:rsidR="00650EE5">
        <w:t xml:space="preserve"> Margrete Piscoya Hodne hadde til 1. august hatt en 25 % stilling som barne- og ungdomsarbeider, men økte stilli</w:t>
      </w:r>
      <w:r w:rsidR="000E0B9D">
        <w:t xml:space="preserve">ngsprosenten til 35 % ut 2018. </w:t>
      </w:r>
    </w:p>
    <w:p w:rsidR="00650EE5" w:rsidRDefault="00650EE5" w:rsidP="00650EE5">
      <w:pPr>
        <w:pStyle w:val="Overskrift2"/>
      </w:pPr>
      <w:r>
        <w:t>Regionråd</w:t>
      </w:r>
    </w:p>
    <w:p w:rsidR="00566AB2" w:rsidRPr="00566AB2" w:rsidRDefault="00566AB2" w:rsidP="00566AB2">
      <w:r>
        <w:t>Siden august 2017 frem til årsmøtet 28. april 2018 bestod regionrådet av Amalie Marie Teige (leder), Elizabeth Vognild (nestleder), Iselin Grav Aakre, Benjamin Vognild, Magnus Nesje Vatne (landsstyre</w:t>
      </w:r>
      <w:r w:rsidR="000B2702">
        <w:t>representant</w:t>
      </w:r>
      <w:r>
        <w:t xml:space="preserve"> til </w:t>
      </w:r>
      <w:r w:rsidR="000B2702">
        <w:t xml:space="preserve">2018), Marius N. Nicolaysen, Jakop Stavset, Marte Elvira </w:t>
      </w:r>
      <w:proofErr w:type="spellStart"/>
      <w:r w:rsidR="000B2702">
        <w:t>Rolvsjord</w:t>
      </w:r>
      <w:proofErr w:type="spellEnd"/>
      <w:r w:rsidR="000B2702">
        <w:t xml:space="preserve"> (vara), Jogeir H. Tangvik (vara og representant regionstyret NMS) og Gunn Bakken (vara). </w:t>
      </w:r>
    </w:p>
    <w:p w:rsidR="007C3E42" w:rsidRDefault="002A7AB2" w:rsidP="000B2702">
      <w:r>
        <w:t>Det nye regionrådet ble valgt</w:t>
      </w:r>
      <w:r w:rsidR="00564130">
        <w:t xml:space="preserve"> på årsmøtet </w:t>
      </w:r>
      <w:r w:rsidR="00566AB2">
        <w:t xml:space="preserve">28. april 2018, og på sitt første møte 27. august 2018 konstituerte regionrådet seg. </w:t>
      </w:r>
      <w:r w:rsidR="000B2702">
        <w:t>Dette regionrådet består av følgende: Jakop Stavset (leder), Enrico Oberholzer (nestleder), Benjamin Vognild, Amalie Marie Teige (landsstyrerepresentant til 2020)</w:t>
      </w:r>
      <w:r w:rsidR="00126829">
        <w:t xml:space="preserve">, Elizabeth Vognild, Jogeir H. Tangvik (representant til regionstyret i NMS), Joachim Salomonsen, og Greta G. Aartun (Representant fra regionstyret i NMS). </w:t>
      </w:r>
    </w:p>
    <w:p w:rsidR="00944E25" w:rsidRDefault="00944E25" w:rsidP="000B2702">
      <w:r>
        <w:t xml:space="preserve">Regionens arbeidsutvalg (AU) bestod frem til august av leder og nestleder i regionrådet, samt leder av region Trøndelag. Fra august av har AU bestått av leder og nestleder i regionrådet, sammen med barne- og ungdomsarbeider Margrete Piscoya Hodne. </w:t>
      </w:r>
    </w:p>
    <w:p w:rsidR="00944E25" w:rsidRDefault="00944E25" w:rsidP="000B2702">
      <w:r>
        <w:t xml:space="preserve">Regionrådet hadde totalt i 2018 7 møter, ekskludert årsmøtet. Tre av disse var med regionrådet før årsmøtet, mens de siste fire var med det nykonstituerte regionrådet. </w:t>
      </w:r>
      <w:r w:rsidR="006D5BB2">
        <w:t>50 saker ble behandlet av regionrådet i 2018, hvor oppfølging av det regionale arbeidet og strategiske satsninger</w:t>
      </w:r>
      <w:r w:rsidR="00A86CDA">
        <w:t>, som prioriteringsmøte omkring dagens leirtilbud</w:t>
      </w:r>
      <w:r w:rsidR="006D5BB2">
        <w:t xml:space="preserve"> har vært no</w:t>
      </w:r>
      <w:r w:rsidR="00A86CDA">
        <w:t>en av hovedsakene gjennom året.</w:t>
      </w:r>
    </w:p>
    <w:p w:rsidR="00A86CDA" w:rsidRDefault="00A86CDA" w:rsidP="00A86CDA">
      <w:pPr>
        <w:pStyle w:val="Overskrift2"/>
      </w:pPr>
      <w:r>
        <w:t>Frivillige medarbeidere</w:t>
      </w:r>
    </w:p>
    <w:p w:rsidR="00A86CDA" w:rsidRDefault="00A86CDA" w:rsidP="00A86CDA">
      <w:r>
        <w:t xml:space="preserve">NMSU er en organisasjon bygget av og for frivillige, og for at vi skal fortsette med å dele ting, tid, tro og talent i Trøndelag er vi helt avhengig av frivillige engasjerte rundt om i regionen. Uten disse frivillige medarbeiderne kunne vi hverken ha arrangert </w:t>
      </w:r>
      <w:r w:rsidR="00274A9F">
        <w:t xml:space="preserve">leir, drevet lokallag eller bidratt på arrangement som Ungdomstinget eller Barnas Julesalgsfest. </w:t>
      </w:r>
    </w:p>
    <w:p w:rsidR="00274A9F" w:rsidRDefault="00274A9F" w:rsidP="00274A9F">
      <w:pPr>
        <w:pStyle w:val="Overskrift2"/>
      </w:pPr>
      <w:r>
        <w:lastRenderedPageBreak/>
        <w:t>Leir</w:t>
      </w:r>
    </w:p>
    <w:p w:rsidR="00274A9F" w:rsidRDefault="00274A9F" w:rsidP="00274A9F">
      <w:r>
        <w:t xml:space="preserve">Gjennom 2018 arrangerte NMSU 10 leire, med 43 engasjerte frivillige ledere! På leirene hadde vi totalt 253 deltagere, hvor 229 var under 26 år. </w:t>
      </w:r>
    </w:p>
    <w:p w:rsidR="00274A9F" w:rsidRDefault="00274A9F" w:rsidP="00274A9F">
      <w:r>
        <w:t xml:space="preserve">Av disse leirene var tre barneleirer, to ungdomsleirer, en tweensleir, tre familieleirer og et landsmøte for hele NMSU. </w:t>
      </w:r>
    </w:p>
    <w:p w:rsidR="00AE45F6" w:rsidRDefault="00AE45F6" w:rsidP="00274A9F">
      <w:r>
        <w:t xml:space="preserve">Trollheimen område har atter et år lagt ned en fantastisk innsats i forbindelse med høstleiren, dette er vi utrolig takknemlig. </w:t>
      </w:r>
    </w:p>
    <w:p w:rsidR="00AE45F6" w:rsidRDefault="00AE45F6" w:rsidP="00274A9F">
      <w:r>
        <w:t xml:space="preserve">Ellers må samarbeid omkring leirtilbudet på </w:t>
      </w:r>
      <w:proofErr w:type="spellStart"/>
      <w:r>
        <w:t>Hallarheim</w:t>
      </w:r>
      <w:proofErr w:type="spellEnd"/>
      <w:r>
        <w:t xml:space="preserve"> nord i fylket vårt trekkes frem, hvor vi samarbeider med både Acta og Søndagsskolen om barneleir, i tillegg til Midtre Namdal prosti og Acta om kombinert konfirmantleir og ungdomsleir på </w:t>
      </w:r>
      <w:proofErr w:type="spellStart"/>
      <w:r>
        <w:t>Hallarheim</w:t>
      </w:r>
      <w:proofErr w:type="spellEnd"/>
      <w:r>
        <w:t xml:space="preserve">. </w:t>
      </w:r>
    </w:p>
    <w:p w:rsidR="00D92AEA" w:rsidRDefault="00D92AEA" w:rsidP="00274A9F">
      <w:r>
        <w:t xml:space="preserve">Vi er takknemlig for disse samarbeidene, som gir inspirasjon og nytt engasjement inn i arrangement og aktiviteter vi deltar på. </w:t>
      </w:r>
    </w:p>
    <w:p w:rsidR="00D92AEA" w:rsidRDefault="00D92AEA" w:rsidP="00D92AEA">
      <w:pPr>
        <w:pStyle w:val="Overskrift2"/>
      </w:pPr>
      <w:r>
        <w:t>Menighet</w:t>
      </w:r>
    </w:p>
    <w:p w:rsidR="00D92AEA" w:rsidRDefault="00D92AEA" w:rsidP="00D92AEA">
      <w:r>
        <w:t xml:space="preserve">Gjennom 2018 har vi deltatt med misjonsundervisning på både konfirmantleirer og i 4.etg i Sommerveita. Enkelte menigheter støtter også deltagere som ønsker å delta på NMSU-leirer, noe vi ser på med takknemlighet for at de ønsker å prioritere dette som et trosopplæringstiltak. I møte med Bispedømmekontoret får vi både inspirasjon i samarbeidet med menigheter, blant annet gjennom fagdag for misjon som ble gjennomført i september, hvor vi fikk presentere konseptene våre </w:t>
      </w:r>
      <w:proofErr w:type="spellStart"/>
      <w:r>
        <w:t>Ukid</w:t>
      </w:r>
      <w:proofErr w:type="spellEnd"/>
      <w:r>
        <w:t xml:space="preserve">, </w:t>
      </w:r>
      <w:proofErr w:type="spellStart"/>
      <w:r>
        <w:t>Ucamp</w:t>
      </w:r>
      <w:proofErr w:type="spellEnd"/>
      <w:r>
        <w:t xml:space="preserve"> og Uteam. </w:t>
      </w:r>
    </w:p>
    <w:p w:rsidR="00621B7A" w:rsidRDefault="00621B7A" w:rsidP="00621B7A">
      <w:pPr>
        <w:pStyle w:val="Overskrift2"/>
      </w:pPr>
      <w:r>
        <w:t>Lokallag</w:t>
      </w:r>
    </w:p>
    <w:p w:rsidR="00621B7A" w:rsidRDefault="00621B7A" w:rsidP="00621B7A">
      <w:r>
        <w:t xml:space="preserve">Lokallagene Leirklubben Trøndelag, Rindal barneforening, </w:t>
      </w:r>
      <w:proofErr w:type="spellStart"/>
      <w:r>
        <w:t>Tirsdagsklubben</w:t>
      </w:r>
      <w:proofErr w:type="spellEnd"/>
      <w:r>
        <w:t xml:space="preserve"> og UMF Lysglimt med 59 betalende medlemmer under 26 år. </w:t>
      </w:r>
    </w:p>
    <w:p w:rsidR="000634CE" w:rsidRDefault="008B1208" w:rsidP="00621B7A">
      <w:r>
        <w:t>På høsten 2018 ble det klart</w:t>
      </w:r>
      <w:r w:rsidR="000634CE">
        <w:t xml:space="preserve"> at tilbudet NMSU-middag avsluttes. Vi i NMSU Trøndelag ønsker å takke Gunn Bakken for det</w:t>
      </w:r>
      <w:r>
        <w:t xml:space="preserve"> enorme, </w:t>
      </w:r>
      <w:r w:rsidR="000634CE">
        <w:t xml:space="preserve">årelange engasjementet hun har lagt ned i dette arbeidet blant unge voksne. </w:t>
      </w:r>
    </w:p>
    <w:p w:rsidR="000634CE" w:rsidRPr="00621B7A" w:rsidRDefault="000634CE" w:rsidP="00621B7A">
      <w:r>
        <w:t xml:space="preserve">I samarbeid med NMS Trøndelag har NMSU bidratt i opprettelsen av NMS Connect Trondheim, et felleskap for unge voksne med et engasjement for misjon i Trøndelag. </w:t>
      </w:r>
    </w:p>
    <w:p w:rsidR="003900A8" w:rsidRDefault="003900A8" w:rsidP="003900A8">
      <w:pPr>
        <w:pStyle w:val="Overskrift2"/>
      </w:pPr>
      <w:r>
        <w:t>Enkeltmedlemmer</w:t>
      </w:r>
    </w:p>
    <w:p w:rsidR="003900A8" w:rsidRDefault="003900A8" w:rsidP="003900A8">
      <w:r>
        <w:t xml:space="preserve">I 2018 hadde regionen 15 betalende enkeltmedlemmer under 26 år. </w:t>
      </w:r>
    </w:p>
    <w:p w:rsidR="003900A8" w:rsidRDefault="003900A8" w:rsidP="003900A8">
      <w:pPr>
        <w:pStyle w:val="Overskrift2"/>
      </w:pPr>
      <w:r>
        <w:t>Samarbeid</w:t>
      </w:r>
    </w:p>
    <w:p w:rsidR="003900A8" w:rsidRDefault="00621B7A" w:rsidP="003900A8">
      <w:r>
        <w:t>NMSU er en del av BULK (barne- og ungdomslederkontaktforum)</w:t>
      </w:r>
      <w:r w:rsidR="001D2C7B">
        <w:t xml:space="preserve"> og har gjennom dette vært medarrangør og vertskap i Sommerveita for både semesterstart og bønnedag for frivillige og ansatte barne- og ungdomsorganisasjonene, i tillegg til Den Norske Kirke. </w:t>
      </w:r>
    </w:p>
    <w:p w:rsidR="001D2C7B" w:rsidRDefault="001D2C7B" w:rsidP="003900A8">
      <w:r>
        <w:t xml:space="preserve">Her må også samarbeidet med NMS Trøndelag om både dagsarrangementer som Barnas Julesalgsfest, og Årsmøte med vårfest nevnes. </w:t>
      </w:r>
    </w:p>
    <w:p w:rsidR="001D2C7B" w:rsidRDefault="001D2C7B" w:rsidP="003900A8">
      <w:r>
        <w:t xml:space="preserve">En stor takk må også rettes til Mjuklia leirsted for et godt og nært samarbeid gjennom året. </w:t>
      </w:r>
    </w:p>
    <w:p w:rsidR="001D2C7B" w:rsidRDefault="001D2C7B" w:rsidP="001D2C7B">
      <w:pPr>
        <w:pStyle w:val="Overskrift2"/>
      </w:pPr>
      <w:r>
        <w:lastRenderedPageBreak/>
        <w:t>Rusfritt miljø</w:t>
      </w:r>
    </w:p>
    <w:p w:rsidR="001D2C7B" w:rsidRPr="001D2C7B" w:rsidRDefault="001D2C7B" w:rsidP="001D2C7B">
      <w:r>
        <w:t xml:space="preserve">NMSU er, har alltid vært, en rusfri organisasjon. Det er en selvfølge for oss at alle våre arrangement er rusfrie, og vi er stolte av at det er tenkt og handlet rusfritt i alle sammenhenger. </w:t>
      </w:r>
    </w:p>
    <w:p w:rsidR="003900A8" w:rsidRDefault="003900A8" w:rsidP="003900A8">
      <w:bookmarkStart w:id="0" w:name="_GoBack"/>
      <w:bookmarkEnd w:id="0"/>
    </w:p>
    <w:p w:rsidR="000E0B9D" w:rsidRDefault="000E0B9D" w:rsidP="003900A8">
      <w:r>
        <w:t>Leder i regionrådet</w:t>
      </w:r>
      <w:r>
        <w:tab/>
      </w:r>
      <w:r>
        <w:tab/>
      </w:r>
      <w:r>
        <w:tab/>
        <w:t>Nestleder i regionrådet</w:t>
      </w:r>
      <w:r>
        <w:tab/>
      </w:r>
      <w:r>
        <w:tab/>
        <w:t>Leder i region Trøndelag</w:t>
      </w:r>
    </w:p>
    <w:p w:rsidR="000E0B9D" w:rsidRPr="003900A8" w:rsidRDefault="00671B73" w:rsidP="003900A8">
      <w:r>
        <w:t>Jakop Stavset</w:t>
      </w:r>
      <w:r>
        <w:tab/>
      </w:r>
      <w:r>
        <w:tab/>
      </w:r>
      <w:r>
        <w:tab/>
      </w:r>
      <w:r>
        <w:tab/>
        <w:t xml:space="preserve">Enrico </w:t>
      </w:r>
      <w:r>
        <w:t>Oberholzer</w:t>
      </w:r>
      <w:r>
        <w:tab/>
      </w:r>
      <w:r>
        <w:tab/>
        <w:t>Emil Buxrud</w:t>
      </w:r>
    </w:p>
    <w:sectPr w:rsidR="000E0B9D" w:rsidRPr="00390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ext">
    <w:panose1 w:val="02000503000000000000"/>
    <w:charset w:val="00"/>
    <w:family w:val="auto"/>
    <w:pitch w:val="variable"/>
    <w:sig w:usb0="A00000CF" w:usb1="50000062" w:usb2="00000010" w:usb3="00000000" w:csb0="00000093"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033B9"/>
    <w:multiLevelType w:val="hybridMultilevel"/>
    <w:tmpl w:val="1C32E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42"/>
    <w:rsid w:val="000634CE"/>
    <w:rsid w:val="00092E47"/>
    <w:rsid w:val="000B2702"/>
    <w:rsid w:val="000E0B9D"/>
    <w:rsid w:val="00126829"/>
    <w:rsid w:val="001D0DD6"/>
    <w:rsid w:val="001D2C7B"/>
    <w:rsid w:val="001D5945"/>
    <w:rsid w:val="002116A7"/>
    <w:rsid w:val="00274A9F"/>
    <w:rsid w:val="002A7AB2"/>
    <w:rsid w:val="00381B15"/>
    <w:rsid w:val="003900A8"/>
    <w:rsid w:val="003E087B"/>
    <w:rsid w:val="00564130"/>
    <w:rsid w:val="00566AB2"/>
    <w:rsid w:val="005D3D24"/>
    <w:rsid w:val="00621B7A"/>
    <w:rsid w:val="00650EE5"/>
    <w:rsid w:val="00671B73"/>
    <w:rsid w:val="00692AB0"/>
    <w:rsid w:val="006D5BB2"/>
    <w:rsid w:val="00735E42"/>
    <w:rsid w:val="007B6BA4"/>
    <w:rsid w:val="007C3E42"/>
    <w:rsid w:val="008B1208"/>
    <w:rsid w:val="00934943"/>
    <w:rsid w:val="00944E25"/>
    <w:rsid w:val="00966453"/>
    <w:rsid w:val="00972BAC"/>
    <w:rsid w:val="009853B2"/>
    <w:rsid w:val="00A86CDA"/>
    <w:rsid w:val="00A92156"/>
    <w:rsid w:val="00AC69FC"/>
    <w:rsid w:val="00AE45F6"/>
    <w:rsid w:val="00AF2D80"/>
    <w:rsid w:val="00C61EFD"/>
    <w:rsid w:val="00D55E72"/>
    <w:rsid w:val="00D92AEA"/>
    <w:rsid w:val="00FA7018"/>
    <w:rsid w:val="00FF1C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E6D4"/>
  <w15:chartTrackingRefBased/>
  <w15:docId w15:val="{A07828E2-84A7-45A4-A82C-6D74E974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9FC"/>
    <w:rPr>
      <w:rFonts w:ascii="Crimson Text" w:hAnsi="Crimson Text"/>
    </w:rPr>
  </w:style>
  <w:style w:type="paragraph" w:styleId="Overskrift1">
    <w:name w:val="heading 1"/>
    <w:basedOn w:val="Normal"/>
    <w:next w:val="Normal"/>
    <w:link w:val="Overskrift1Tegn"/>
    <w:uiPriority w:val="9"/>
    <w:qFormat/>
    <w:rsid w:val="005D3D24"/>
    <w:pPr>
      <w:keepNext/>
      <w:keepLines/>
      <w:spacing w:before="240" w:after="0"/>
      <w:outlineLvl w:val="0"/>
    </w:pPr>
    <w:rPr>
      <w:rFonts w:ascii="Montserrat" w:eastAsiaTheme="majorEastAsia" w:hAnsi="Montserrat" w:cstheme="majorBidi"/>
      <w:color w:val="009C82"/>
      <w:sz w:val="32"/>
      <w:szCs w:val="32"/>
    </w:rPr>
  </w:style>
  <w:style w:type="paragraph" w:styleId="Overskrift2">
    <w:name w:val="heading 2"/>
    <w:basedOn w:val="Overskrift1"/>
    <w:next w:val="Normal"/>
    <w:link w:val="Overskrift2Tegn"/>
    <w:uiPriority w:val="9"/>
    <w:unhideWhenUsed/>
    <w:qFormat/>
    <w:rsid w:val="005D3D24"/>
    <w:pPr>
      <w:spacing w:before="40"/>
      <w:outlineLvl w:val="1"/>
    </w:pPr>
    <w:rPr>
      <w:sz w:val="26"/>
      <w:szCs w:val="26"/>
    </w:rPr>
  </w:style>
  <w:style w:type="paragraph" w:styleId="Overskrift3">
    <w:name w:val="heading 3"/>
    <w:basedOn w:val="Overskrift2"/>
    <w:next w:val="Normal"/>
    <w:link w:val="Overskrift3Tegn"/>
    <w:uiPriority w:val="9"/>
    <w:unhideWhenUsed/>
    <w:qFormat/>
    <w:rsid w:val="005D3D24"/>
    <w:pPr>
      <w:outlineLvl w:val="2"/>
    </w:pPr>
    <w:rPr>
      <w:sz w:val="24"/>
      <w:szCs w:val="24"/>
    </w:rPr>
  </w:style>
  <w:style w:type="paragraph" w:styleId="Overskrift4">
    <w:name w:val="heading 4"/>
    <w:basedOn w:val="Normal"/>
    <w:next w:val="Overskrift3"/>
    <w:link w:val="Overskrift4Tegn"/>
    <w:uiPriority w:val="9"/>
    <w:unhideWhenUsed/>
    <w:qFormat/>
    <w:rsid w:val="005D3D24"/>
    <w:pPr>
      <w:keepNext/>
      <w:keepLines/>
      <w:spacing w:before="40" w:after="0"/>
      <w:outlineLvl w:val="3"/>
    </w:pPr>
    <w:rPr>
      <w:rFonts w:ascii="Montserrat" w:eastAsiaTheme="majorEastAsia" w:hAnsi="Montserrat" w:cstheme="majorBidi"/>
      <w:i/>
      <w:iCs/>
      <w:color w:val="009C82"/>
    </w:rPr>
  </w:style>
  <w:style w:type="paragraph" w:styleId="Overskrift5">
    <w:name w:val="heading 5"/>
    <w:basedOn w:val="Normal"/>
    <w:next w:val="Normal"/>
    <w:link w:val="Overskrift5Tegn"/>
    <w:uiPriority w:val="9"/>
    <w:unhideWhenUsed/>
    <w:rsid w:val="005D3D24"/>
    <w:pPr>
      <w:keepNext/>
      <w:keepLines/>
      <w:spacing w:before="40" w:after="0"/>
      <w:outlineLvl w:val="4"/>
    </w:pPr>
    <w:rPr>
      <w:rFonts w:ascii="Montserrat" w:eastAsiaTheme="majorEastAsia" w:hAnsi="Montserrat" w:cstheme="majorBidi"/>
      <w:color w:val="009C82"/>
    </w:rPr>
  </w:style>
  <w:style w:type="paragraph" w:styleId="Overskrift6">
    <w:name w:val="heading 6"/>
    <w:basedOn w:val="Normal"/>
    <w:next w:val="Normal"/>
    <w:link w:val="Overskrift6Tegn"/>
    <w:uiPriority w:val="9"/>
    <w:semiHidden/>
    <w:unhideWhenUsed/>
    <w:rsid w:val="005D3D24"/>
    <w:pPr>
      <w:keepNext/>
      <w:keepLines/>
      <w:spacing w:before="40" w:after="0"/>
      <w:outlineLvl w:val="5"/>
    </w:pPr>
    <w:rPr>
      <w:rFonts w:ascii="Montserrat" w:eastAsiaTheme="majorEastAsia" w:hAnsi="Montserrat" w:cstheme="majorBidi"/>
      <w:color w:val="009C82"/>
    </w:rPr>
  </w:style>
  <w:style w:type="paragraph" w:styleId="Overskrift7">
    <w:name w:val="heading 7"/>
    <w:basedOn w:val="Overskrift6"/>
    <w:next w:val="Normal"/>
    <w:link w:val="Overskrift7Tegn"/>
    <w:uiPriority w:val="9"/>
    <w:semiHidden/>
    <w:unhideWhenUsed/>
    <w:qFormat/>
    <w:rsid w:val="005D3D24"/>
    <w:pPr>
      <w:outlineLvl w:val="6"/>
    </w:pPr>
    <w:rPr>
      <w:i/>
      <w:iCs/>
    </w:rPr>
  </w:style>
  <w:style w:type="paragraph" w:styleId="Overskrift8">
    <w:name w:val="heading 8"/>
    <w:basedOn w:val="Overskrift7"/>
    <w:next w:val="Normal"/>
    <w:link w:val="Overskrift8Tegn"/>
    <w:uiPriority w:val="9"/>
    <w:semiHidden/>
    <w:unhideWhenUsed/>
    <w:qFormat/>
    <w:rsid w:val="005D3D24"/>
    <w:pPr>
      <w:outlineLvl w:val="7"/>
    </w:pPr>
    <w:rPr>
      <w:szCs w:val="21"/>
    </w:rPr>
  </w:style>
  <w:style w:type="paragraph" w:styleId="Overskrift9">
    <w:name w:val="heading 9"/>
    <w:basedOn w:val="Overskrift8"/>
    <w:next w:val="Normal"/>
    <w:link w:val="Overskrift9Tegn"/>
    <w:uiPriority w:val="9"/>
    <w:semiHidden/>
    <w:unhideWhenUsed/>
    <w:qFormat/>
    <w:rsid w:val="005D3D24"/>
    <w:pPr>
      <w:outlineLvl w:val="8"/>
    </w:pPr>
    <w:rPr>
      <w:rFonts w:ascii="Montserrat Light" w:hAnsi="Montserrat Light"/>
      <w:i w:val="0"/>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C69FC"/>
    <w:pPr>
      <w:spacing w:after="0" w:line="240" w:lineRule="auto"/>
    </w:pPr>
    <w:rPr>
      <w:rFonts w:ascii="Crimson Text" w:hAnsi="Crimson Text"/>
      <w:lang w:val="nn-NO"/>
    </w:rPr>
  </w:style>
  <w:style w:type="character" w:customStyle="1" w:styleId="Overskrift1Tegn">
    <w:name w:val="Overskrift 1 Tegn"/>
    <w:basedOn w:val="Standardskriftforavsnitt"/>
    <w:link w:val="Overskrift1"/>
    <w:uiPriority w:val="9"/>
    <w:rsid w:val="005D3D24"/>
    <w:rPr>
      <w:rFonts w:ascii="Montserrat" w:eastAsiaTheme="majorEastAsia" w:hAnsi="Montserrat" w:cstheme="majorBidi"/>
      <w:color w:val="009C82"/>
      <w:sz w:val="32"/>
      <w:szCs w:val="32"/>
      <w:lang w:val="nn-NO"/>
    </w:rPr>
  </w:style>
  <w:style w:type="character" w:customStyle="1" w:styleId="Overskrift2Tegn">
    <w:name w:val="Overskrift 2 Tegn"/>
    <w:basedOn w:val="Standardskriftforavsnitt"/>
    <w:link w:val="Overskrift2"/>
    <w:uiPriority w:val="9"/>
    <w:rsid w:val="005D3D24"/>
    <w:rPr>
      <w:rFonts w:ascii="Montserrat" w:eastAsiaTheme="majorEastAsia" w:hAnsi="Montserrat" w:cstheme="majorBidi"/>
      <w:color w:val="009C82"/>
      <w:sz w:val="26"/>
      <w:szCs w:val="26"/>
      <w:lang w:val="nn-NO"/>
    </w:rPr>
  </w:style>
  <w:style w:type="paragraph" w:styleId="Bobletekst">
    <w:name w:val="Balloon Text"/>
    <w:basedOn w:val="Normal"/>
    <w:link w:val="BobletekstTegn"/>
    <w:uiPriority w:val="99"/>
    <w:semiHidden/>
    <w:unhideWhenUsed/>
    <w:rsid w:val="002116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basedOn w:val="Standardskriftforavsnitt"/>
    <w:link w:val="Overskrift3"/>
    <w:uiPriority w:val="9"/>
    <w:rsid w:val="005D3D24"/>
    <w:rPr>
      <w:rFonts w:ascii="Montserrat" w:eastAsiaTheme="majorEastAsia" w:hAnsi="Montserrat" w:cstheme="majorBidi"/>
      <w:color w:val="009C82"/>
      <w:sz w:val="24"/>
      <w:szCs w:val="24"/>
      <w:lang w:val="nn-NO"/>
    </w:rPr>
  </w:style>
  <w:style w:type="character" w:customStyle="1" w:styleId="Overskrift4Tegn">
    <w:name w:val="Overskrift 4 Tegn"/>
    <w:basedOn w:val="Standardskriftforavsnitt"/>
    <w:link w:val="Overskrift4"/>
    <w:uiPriority w:val="9"/>
    <w:rsid w:val="005D3D24"/>
    <w:rPr>
      <w:rFonts w:ascii="Montserrat" w:eastAsiaTheme="majorEastAsia" w:hAnsi="Montserrat" w:cstheme="majorBidi"/>
      <w:i/>
      <w:iCs/>
      <w:color w:val="009C82"/>
      <w:sz w:val="21"/>
      <w:lang w:val="nn-NO"/>
    </w:rPr>
  </w:style>
  <w:style w:type="paragraph" w:styleId="Tittel">
    <w:name w:val="Title"/>
    <w:basedOn w:val="Normal"/>
    <w:next w:val="Normal"/>
    <w:link w:val="TittelTegn"/>
    <w:uiPriority w:val="10"/>
    <w:qFormat/>
    <w:rsid w:val="005D3D24"/>
    <w:pPr>
      <w:spacing w:after="0" w:line="360" w:lineRule="auto"/>
      <w:contextualSpacing/>
    </w:pPr>
    <w:rPr>
      <w:rFonts w:ascii="Montserrat" w:eastAsiaTheme="majorEastAsia" w:hAnsi="Montserrat" w:cstheme="majorBidi"/>
      <w:color w:val="009C82"/>
      <w:spacing w:val="-10"/>
      <w:kern w:val="28"/>
      <w:sz w:val="52"/>
      <w:szCs w:val="56"/>
    </w:rPr>
  </w:style>
  <w:style w:type="character" w:customStyle="1" w:styleId="TittelTegn">
    <w:name w:val="Tittel Tegn"/>
    <w:basedOn w:val="Standardskriftforavsnitt"/>
    <w:link w:val="Tittel"/>
    <w:uiPriority w:val="10"/>
    <w:rsid w:val="005D3D24"/>
    <w:rPr>
      <w:rFonts w:ascii="Montserrat" w:eastAsiaTheme="majorEastAsia" w:hAnsi="Montserrat" w:cstheme="majorBidi"/>
      <w:color w:val="009C82"/>
      <w:spacing w:val="-10"/>
      <w:kern w:val="28"/>
      <w:sz w:val="52"/>
      <w:szCs w:val="56"/>
      <w:lang w:val="nn-NO"/>
    </w:rPr>
  </w:style>
  <w:style w:type="character" w:styleId="Utheving">
    <w:name w:val="Emphasis"/>
    <w:basedOn w:val="Standardskriftforavsnitt"/>
    <w:uiPriority w:val="20"/>
    <w:qFormat/>
    <w:rsid w:val="00381B15"/>
    <w:rPr>
      <w:i/>
      <w:iCs/>
    </w:rPr>
  </w:style>
  <w:style w:type="character" w:customStyle="1" w:styleId="Overskrift5Tegn">
    <w:name w:val="Overskrift 5 Tegn"/>
    <w:basedOn w:val="Standardskriftforavsnitt"/>
    <w:link w:val="Overskrift5"/>
    <w:uiPriority w:val="9"/>
    <w:rsid w:val="005D3D24"/>
    <w:rPr>
      <w:rFonts w:ascii="Montserrat" w:eastAsiaTheme="majorEastAsia" w:hAnsi="Montserrat" w:cstheme="majorBidi"/>
      <w:color w:val="009C82"/>
      <w:sz w:val="21"/>
      <w:lang w:val="nn-NO"/>
    </w:rPr>
  </w:style>
  <w:style w:type="paragraph" w:styleId="Sterktsitat">
    <w:name w:val="Intense Quote"/>
    <w:basedOn w:val="Normal"/>
    <w:next w:val="Normal"/>
    <w:link w:val="SterktsitatTegn"/>
    <w:uiPriority w:val="30"/>
    <w:qFormat/>
    <w:rsid w:val="00FA7018"/>
    <w:pPr>
      <w:pBdr>
        <w:top w:val="single" w:sz="4" w:space="10" w:color="4472C4" w:themeColor="accent1"/>
        <w:bottom w:val="single" w:sz="4" w:space="10" w:color="4472C4" w:themeColor="accent1"/>
      </w:pBdr>
      <w:spacing w:before="360" w:after="360"/>
      <w:ind w:left="864" w:right="864"/>
      <w:jc w:val="center"/>
    </w:pPr>
    <w:rPr>
      <w:i/>
      <w:iCs/>
      <w:color w:val="02587C"/>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qFormat/>
    <w:rsid w:val="005D3D24"/>
    <w:rPr>
      <w:i/>
      <w:iCs/>
      <w:color w:val="009C82"/>
    </w:rPr>
  </w:style>
  <w:style w:type="character" w:styleId="Sterkreferanse">
    <w:name w:val="Intense Reference"/>
    <w:basedOn w:val="Standardskriftforavsnitt"/>
    <w:uiPriority w:val="32"/>
    <w:qFormat/>
    <w:rsid w:val="00FA7018"/>
    <w:rPr>
      <w:b/>
      <w:bCs/>
      <w:smallCaps/>
      <w:color w:val="02587C"/>
      <w:spacing w:val="5"/>
    </w:rPr>
  </w:style>
  <w:style w:type="character" w:customStyle="1" w:styleId="Overskrift6Tegn">
    <w:name w:val="Overskrift 6 Tegn"/>
    <w:basedOn w:val="Standardskriftforavsnitt"/>
    <w:link w:val="Overskrift6"/>
    <w:uiPriority w:val="9"/>
    <w:semiHidden/>
    <w:rsid w:val="005D3D24"/>
    <w:rPr>
      <w:rFonts w:ascii="Montserrat" w:eastAsiaTheme="majorEastAsia" w:hAnsi="Montserrat" w:cstheme="majorBidi"/>
      <w:color w:val="009C82"/>
      <w:sz w:val="21"/>
      <w:lang w:val="nn-NO"/>
    </w:rPr>
  </w:style>
  <w:style w:type="character" w:customStyle="1" w:styleId="Overskrift7Tegn">
    <w:name w:val="Overskrift 7 Tegn"/>
    <w:basedOn w:val="Standardskriftforavsnitt"/>
    <w:link w:val="Overskrift7"/>
    <w:uiPriority w:val="9"/>
    <w:semiHidden/>
    <w:rsid w:val="005D3D24"/>
    <w:rPr>
      <w:rFonts w:ascii="Montserrat" w:eastAsiaTheme="majorEastAsia" w:hAnsi="Montserrat" w:cstheme="majorBidi"/>
      <w:i/>
      <w:iCs/>
      <w:color w:val="009C82"/>
      <w:sz w:val="21"/>
      <w:lang w:val="nn-NO"/>
    </w:rPr>
  </w:style>
  <w:style w:type="character" w:customStyle="1" w:styleId="Overskrift8Tegn">
    <w:name w:val="Overskrift 8 Tegn"/>
    <w:basedOn w:val="Standardskriftforavsnitt"/>
    <w:link w:val="Overskrift8"/>
    <w:uiPriority w:val="9"/>
    <w:semiHidden/>
    <w:rsid w:val="005D3D24"/>
    <w:rPr>
      <w:rFonts w:ascii="Montserrat" w:eastAsiaTheme="majorEastAsia" w:hAnsi="Montserrat" w:cstheme="majorBidi"/>
      <w:i/>
      <w:iCs/>
      <w:color w:val="009C82"/>
      <w:sz w:val="21"/>
      <w:szCs w:val="21"/>
      <w:lang w:val="nn-NO"/>
    </w:rPr>
  </w:style>
  <w:style w:type="character" w:customStyle="1" w:styleId="Overskrift9Tegn">
    <w:name w:val="Overskrift 9 Tegn"/>
    <w:basedOn w:val="Standardskriftforavsnitt"/>
    <w:link w:val="Overskrift9"/>
    <w:uiPriority w:val="9"/>
    <w:semiHidden/>
    <w:rsid w:val="005D3D24"/>
    <w:rPr>
      <w:rFonts w:ascii="Montserrat Light" w:eastAsiaTheme="majorEastAsia" w:hAnsi="Montserrat Light" w:cstheme="majorBidi"/>
      <w:color w:val="009C82"/>
      <w:sz w:val="21"/>
      <w:szCs w:val="21"/>
      <w:lang w:val="nn-NO"/>
    </w:rPr>
  </w:style>
  <w:style w:type="paragraph" w:styleId="Undertittel">
    <w:name w:val="Subtitle"/>
    <w:basedOn w:val="Normal"/>
    <w:next w:val="Normal"/>
    <w:link w:val="UndertittelTegn"/>
    <w:uiPriority w:val="11"/>
    <w:qFormat/>
    <w:rsid w:val="005D3D2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5D3D24"/>
    <w:rPr>
      <w:rFonts w:ascii="Crimson Text" w:eastAsiaTheme="minorEastAsia" w:hAnsi="Crimson Text"/>
      <w:color w:val="5A5A5A" w:themeColor="text1" w:themeTint="A5"/>
      <w:spacing w:val="15"/>
      <w:lang w:val="nn-NO"/>
    </w:rPr>
  </w:style>
  <w:style w:type="paragraph" w:styleId="Listeavsnitt">
    <w:name w:val="List Paragraph"/>
    <w:basedOn w:val="Normal"/>
    <w:uiPriority w:val="34"/>
    <w:qFormat/>
    <w:rsid w:val="00735E42"/>
    <w:pPr>
      <w:ind w:left="720"/>
      <w:contextualSpacing/>
    </w:pPr>
  </w:style>
  <w:style w:type="table" w:styleId="Rutenettabell4uthevingsfarge5">
    <w:name w:val="Grid Table 4 Accent 5"/>
    <w:aliases w:val="NMS U Tabell 1"/>
    <w:basedOn w:val="Vanligtabell"/>
    <w:uiPriority w:val="49"/>
    <w:rsid w:val="00966453"/>
    <w:pPr>
      <w:spacing w:after="0" w:line="240" w:lineRule="auto"/>
    </w:pPr>
    <w:tblPr>
      <w:tblStyleRowBandSize w:val="1"/>
      <w:tblStyleColBandSize w:val="1"/>
      <w:tblBorders>
        <w:top w:val="single" w:sz="4" w:space="0" w:color="009C82"/>
        <w:left w:val="single" w:sz="4" w:space="0" w:color="009C82"/>
        <w:bottom w:val="single" w:sz="4" w:space="0" w:color="009C82"/>
        <w:right w:val="single" w:sz="4" w:space="0" w:color="009C82"/>
        <w:insideH w:val="single" w:sz="4" w:space="0" w:color="009C82"/>
        <w:insideV w:val="single" w:sz="4" w:space="0" w:color="009C82"/>
      </w:tblBorders>
    </w:tblPr>
    <w:tblStylePr w:type="firstRow">
      <w:rPr>
        <w:b/>
        <w:bCs/>
        <w:color w:val="FFFFFF" w:themeColor="background1"/>
      </w:rPr>
      <w:tblPr/>
      <w:tcPr>
        <w:shd w:val="clear" w:color="auto" w:fill="009C82"/>
      </w:tcPr>
    </w:tblStylePr>
    <w:tblStylePr w:type="lastRow">
      <w:rPr>
        <w:b/>
        <w:bCs/>
      </w:rPr>
      <w:tblPr/>
      <w:tcPr>
        <w:tcBorders>
          <w:top w:val="double" w:sz="4" w:space="0" w:color="009C82"/>
        </w:tcBorders>
      </w:tcPr>
    </w:tblStylePr>
    <w:tblStylePr w:type="firstCol">
      <w:rPr>
        <w:b/>
        <w:bCs/>
      </w:rPr>
    </w:tblStylePr>
    <w:tblStylePr w:type="lastCol">
      <w:rPr>
        <w:b/>
        <w:bCs/>
      </w:rPr>
    </w:tblStylePr>
    <w:tblStylePr w:type="band1Vert">
      <w:tblPr/>
      <w:tcPr>
        <w:shd w:val="clear" w:color="auto" w:fill="AEDBC6"/>
      </w:tcPr>
    </w:tblStylePr>
    <w:tblStylePr w:type="band1Horz">
      <w:tblPr/>
      <w:tcPr>
        <w:shd w:val="clear" w:color="auto" w:fill="AEDBC6"/>
      </w:tcPr>
    </w:tblStylePr>
  </w:style>
  <w:style w:type="table" w:styleId="Rutenettabell2uthevingsfarge1">
    <w:name w:val="Grid Table 2 Accent 1"/>
    <w:aliases w:val="NMS U Tabell 2"/>
    <w:basedOn w:val="Vanligtabell"/>
    <w:uiPriority w:val="47"/>
    <w:rsid w:val="00966453"/>
    <w:pPr>
      <w:spacing w:after="0" w:line="240" w:lineRule="auto"/>
    </w:pPr>
    <w:tblPr>
      <w:tblStyleRowBandSize w:val="1"/>
      <w:tblStyleColBandSize w:val="1"/>
      <w:tblBorders>
        <w:insideH w:val="single" w:sz="2" w:space="0" w:color="AEDBC6"/>
        <w:insideV w:val="single" w:sz="2" w:space="0" w:color="AEDBC6"/>
      </w:tblBorders>
    </w:tblPr>
    <w:tblStylePr w:type="firstRow">
      <w:rPr>
        <w:b/>
        <w:bCs/>
      </w:rPr>
      <w:tblPr/>
      <w:tcPr>
        <w:tcBorders>
          <w:top w:val="nil"/>
          <w:bottom w:val="single" w:sz="12" w:space="0" w:color="AEDBC6"/>
          <w:insideH w:val="nil"/>
          <w:insideV w:val="nil"/>
        </w:tcBorders>
        <w:shd w:val="clear" w:color="auto" w:fill="FFFFFF" w:themeFill="background1"/>
      </w:tcPr>
    </w:tblStylePr>
    <w:tblStylePr w:type="lastRow">
      <w:rPr>
        <w:b/>
        <w:bCs/>
      </w:rPr>
      <w:tblPr/>
      <w:tcPr>
        <w:tcBorders>
          <w:top w:val="double" w:sz="2" w:space="0" w:color="AEDBC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DBC6"/>
      </w:tcPr>
    </w:tblStylePr>
    <w:tblStylePr w:type="band1Horz">
      <w:tblPr/>
      <w:tcPr>
        <w:shd w:val="clear" w:color="auto" w:fill="AEDBC6"/>
      </w:tcPr>
    </w:tblStylePr>
  </w:style>
  <w:style w:type="table" w:styleId="Tabellrutenett">
    <w:name w:val="Table Grid"/>
    <w:aliases w:val="NMS U Tabell Standard"/>
    <w:basedOn w:val="Vanligtabell"/>
    <w:uiPriority w:val="39"/>
    <w:rsid w:val="00966453"/>
    <w:pPr>
      <w:spacing w:after="0" w:line="240" w:lineRule="auto"/>
    </w:pPr>
    <w:tblPr>
      <w:tblBorders>
        <w:top w:val="single" w:sz="4" w:space="0" w:color="009C82"/>
        <w:left w:val="single" w:sz="4" w:space="0" w:color="009C82"/>
        <w:bottom w:val="single" w:sz="4" w:space="0" w:color="009C82"/>
        <w:right w:val="single" w:sz="4" w:space="0" w:color="009C82"/>
        <w:insideH w:val="single" w:sz="4" w:space="0" w:color="009C82"/>
        <w:insideV w:val="single" w:sz="4" w:space="0" w:color="009C82"/>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MS U">
      <a:majorFont>
        <a:latin typeface="Montserrat"/>
        <a:ea typeface=""/>
        <a:cs typeface=""/>
      </a:majorFont>
      <a:minorFont>
        <a:latin typeface="Crimson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BE62F-B968-4778-8012-8A524E3A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819</Words>
  <Characters>4343</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Buxrud</dc:creator>
  <cp:keywords/>
  <dc:description/>
  <cp:lastModifiedBy>Emil Buxrud</cp:lastModifiedBy>
  <cp:revision>16</cp:revision>
  <cp:lastPrinted>2016-10-11T11:07:00Z</cp:lastPrinted>
  <dcterms:created xsi:type="dcterms:W3CDTF">2019-03-05T11:44:00Z</dcterms:created>
  <dcterms:modified xsi:type="dcterms:W3CDTF">2019-03-28T16:53:00Z</dcterms:modified>
</cp:coreProperties>
</file>