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CE77" w14:textId="1C3BEBAC" w:rsidR="00EB5669" w:rsidRPr="003A43B2" w:rsidRDefault="00EB5669" w:rsidP="00EB5669">
      <w:pPr>
        <w:rPr>
          <w:rFonts w:ascii="Montserrat" w:hAnsi="Montserrat"/>
          <w:lang w:val="nn-NO"/>
        </w:rPr>
      </w:pPr>
      <w:r w:rsidRPr="001D518D">
        <w:rPr>
          <w:rFonts w:ascii="Montserrat" w:eastAsiaTheme="majorEastAsia" w:hAnsi="Montserrat" w:cstheme="majorBidi"/>
          <w:color w:val="F35D69"/>
          <w:sz w:val="32"/>
          <w:szCs w:val="32"/>
        </w:rPr>
        <w:t>Til menighetens trosopplæringsplan:</w:t>
      </w:r>
      <w:r w:rsidRPr="007406F0">
        <w:rPr>
          <w:rFonts w:ascii="Montserrat Alternates" w:hAnsi="Montserrat Alternates"/>
          <w:sz w:val="24"/>
          <w:szCs w:val="24"/>
        </w:rPr>
        <w:br/>
      </w:r>
      <w:r>
        <w:rPr>
          <w:rFonts w:ascii="Montserrat Alternates" w:hAnsi="Montserrat Alternates"/>
          <w:sz w:val="24"/>
          <w:szCs w:val="24"/>
        </w:rPr>
        <w:t>Her finner du</w:t>
      </w:r>
      <w:r w:rsidRPr="007406F0">
        <w:rPr>
          <w:rFonts w:ascii="Montserrat Alternates" w:hAnsi="Montserrat Alternates"/>
          <w:sz w:val="24"/>
          <w:szCs w:val="24"/>
        </w:rPr>
        <w:t xml:space="preserve"> forslag til </w:t>
      </w:r>
      <w:r w:rsidRPr="00FD7EC1">
        <w:rPr>
          <w:rFonts w:ascii="Montserrat" w:hAnsi="Montserrat"/>
          <w:sz w:val="24"/>
          <w:szCs w:val="24"/>
        </w:rPr>
        <w:t xml:space="preserve">mål, innhold, arbeidsmåter </w:t>
      </w:r>
      <w:proofErr w:type="spellStart"/>
      <w:r w:rsidRPr="00FD7EC1">
        <w:rPr>
          <w:rFonts w:ascii="Montserrat" w:hAnsi="Montserrat"/>
          <w:sz w:val="24"/>
          <w:szCs w:val="24"/>
        </w:rPr>
        <w:t>osv</w:t>
      </w:r>
      <w:proofErr w:type="spellEnd"/>
      <w:r w:rsidRPr="00FD7EC1">
        <w:rPr>
          <w:rFonts w:ascii="Montserrat" w:hAnsi="Montserrat"/>
          <w:sz w:val="24"/>
          <w:szCs w:val="24"/>
        </w:rPr>
        <w:t xml:space="preserve"> </w:t>
      </w:r>
      <w:r w:rsidRPr="007406F0">
        <w:rPr>
          <w:rFonts w:ascii="Montserrat Alternates" w:hAnsi="Montserrat Alternates"/>
          <w:sz w:val="24"/>
          <w:szCs w:val="24"/>
        </w:rPr>
        <w:t xml:space="preserve">til bruk i </w:t>
      </w:r>
      <w:r w:rsidR="006F1068">
        <w:rPr>
          <w:rFonts w:ascii="Montserrat Alternates" w:hAnsi="Montserrat Alternates"/>
          <w:sz w:val="24"/>
          <w:szCs w:val="24"/>
        </w:rPr>
        <w:t xml:space="preserve">arbeidet med </w:t>
      </w:r>
      <w:r>
        <w:rPr>
          <w:rFonts w:ascii="Montserrat Alternates" w:hAnsi="Montserrat Alternates"/>
          <w:sz w:val="24"/>
          <w:szCs w:val="24"/>
        </w:rPr>
        <w:t>deres lokale trosopplæringsplan for samling 1 Guds mesterverk (Sal 24,1)</w:t>
      </w:r>
    </w:p>
    <w:tbl>
      <w:tblPr>
        <w:tblStyle w:val="Rutenettabelllys"/>
        <w:tblW w:w="0" w:type="auto"/>
        <w:tblBorders>
          <w:top w:val="single" w:sz="4" w:space="0" w:color="7FAC7E"/>
          <w:left w:val="single" w:sz="4" w:space="0" w:color="7FAC7E"/>
          <w:bottom w:val="single" w:sz="4" w:space="0" w:color="7FAC7E"/>
          <w:right w:val="single" w:sz="4" w:space="0" w:color="7FAC7E"/>
          <w:insideH w:val="single" w:sz="4" w:space="0" w:color="7FAC7E"/>
          <w:insideV w:val="single" w:sz="4" w:space="0" w:color="7FAC7E"/>
        </w:tblBorders>
        <w:tblLook w:val="04A0" w:firstRow="1" w:lastRow="0" w:firstColumn="1" w:lastColumn="0" w:noHBand="0" w:noVBand="1"/>
      </w:tblPr>
      <w:tblGrid>
        <w:gridCol w:w="1884"/>
        <w:gridCol w:w="2140"/>
        <w:gridCol w:w="5038"/>
      </w:tblGrid>
      <w:tr w:rsidR="009173C6" w:rsidRPr="00E442BD" w14:paraId="2418D9F7" w14:textId="77777777" w:rsidTr="00C07304">
        <w:tc>
          <w:tcPr>
            <w:tcW w:w="9062" w:type="dxa"/>
            <w:gridSpan w:val="3"/>
          </w:tcPr>
          <w:p w14:paraId="73F89FD6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211878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Tiltak: </w:t>
            </w:r>
            <w:r w:rsidRPr="00211878">
              <w:rPr>
                <w:rStyle w:val="Overskrift3Tegn"/>
                <w:rFonts w:cs="Arial"/>
                <w:color w:val="000000" w:themeColor="text1"/>
              </w:rPr>
              <w:t xml:space="preserve">Kirkemiddag </w:t>
            </w:r>
          </w:p>
        </w:tc>
      </w:tr>
      <w:tr w:rsidR="009173C6" w:rsidRPr="00E442BD" w14:paraId="798BDF4B" w14:textId="77777777" w:rsidTr="00C07304">
        <w:trPr>
          <w:trHeight w:val="641"/>
        </w:trPr>
        <w:tc>
          <w:tcPr>
            <w:tcW w:w="9062" w:type="dxa"/>
            <w:gridSpan w:val="3"/>
          </w:tcPr>
          <w:p w14:paraId="686EB112" w14:textId="263E7E69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 xml:space="preserve">Alder: </w:t>
            </w:r>
            <w:r w:rsidR="00EB5669">
              <w:rPr>
                <w:rFonts w:ascii="Montserrat" w:hAnsi="Montserrat" w:cs="Arial"/>
                <w:sz w:val="24"/>
                <w:szCs w:val="24"/>
              </w:rPr>
              <w:t xml:space="preserve">5 år - </w:t>
            </w:r>
            <w:r w:rsidRPr="00E442BD">
              <w:rPr>
                <w:rFonts w:ascii="Montserrat" w:hAnsi="Montserrat" w:cs="Arial"/>
                <w:sz w:val="24"/>
                <w:szCs w:val="24"/>
              </w:rPr>
              <w:t>Førskolebarn</w:t>
            </w:r>
          </w:p>
        </w:tc>
      </w:tr>
      <w:tr w:rsidR="009173C6" w:rsidRPr="00E442BD" w14:paraId="2FE0FC9D" w14:textId="77777777" w:rsidTr="00EB5669">
        <w:tc>
          <w:tcPr>
            <w:tcW w:w="1696" w:type="dxa"/>
          </w:tcPr>
          <w:p w14:paraId="333EE263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Mål</w:t>
            </w:r>
          </w:p>
        </w:tc>
        <w:tc>
          <w:tcPr>
            <w:tcW w:w="7366" w:type="dxa"/>
            <w:gridSpan w:val="2"/>
          </w:tcPr>
          <w:p w14:paraId="0E7FADEF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1.Barna erfarer måltidsfellesskap og bygger vennskap/relasjoner i den lokale kirka</w:t>
            </w:r>
          </w:p>
          <w:p w14:paraId="5340659E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2.Barna lærer en liturgisk bønn</w:t>
            </w:r>
          </w:p>
          <w:p w14:paraId="6887364A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3.Barna lærer om takkofferbønnen</w:t>
            </w:r>
          </w:p>
          <w:p w14:paraId="263A9132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4.Barna møter barn fra den verdensvide kirken de er en del av</w:t>
            </w:r>
          </w:p>
        </w:tc>
      </w:tr>
      <w:tr w:rsidR="009173C6" w:rsidRPr="00E442BD" w14:paraId="394E440B" w14:textId="77777777" w:rsidTr="00EB5669">
        <w:tc>
          <w:tcPr>
            <w:tcW w:w="1696" w:type="dxa"/>
            <w:vMerge w:val="restart"/>
          </w:tcPr>
          <w:p w14:paraId="6547D785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Tema/innhold</w:t>
            </w:r>
          </w:p>
        </w:tc>
        <w:tc>
          <w:tcPr>
            <w:tcW w:w="2170" w:type="dxa"/>
          </w:tcPr>
          <w:p w14:paraId="1023E3E8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Livstolking og Livsmestring</w:t>
            </w:r>
          </w:p>
        </w:tc>
        <w:tc>
          <w:tcPr>
            <w:tcW w:w="5196" w:type="dxa"/>
          </w:tcPr>
          <w:p w14:paraId="4BEB05E9" w14:textId="77777777" w:rsidR="009173C6" w:rsidRPr="00A253C8" w:rsidRDefault="009173C6" w:rsidP="009173C6">
            <w:pPr>
              <w:pStyle w:val="Listeavsnitt"/>
              <w:numPr>
                <w:ilvl w:val="0"/>
                <w:numId w:val="2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E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rfare vennskap og relasjoner</w:t>
            </w:r>
          </w:p>
          <w:p w14:paraId="124E9231" w14:textId="77777777" w:rsidR="009173C6" w:rsidRPr="00A253C8" w:rsidRDefault="009173C6" w:rsidP="009173C6">
            <w:pPr>
              <w:pStyle w:val="Listeavsnitt"/>
              <w:numPr>
                <w:ilvl w:val="0"/>
                <w:numId w:val="2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Ressursforvaltning og forbruk. Mulighet for å lage kjøttfrie eller kortreiste middager. </w:t>
            </w:r>
          </w:p>
          <w:p w14:paraId="6B4B0D68" w14:textId="77777777" w:rsidR="009173C6" w:rsidRPr="00A253C8" w:rsidRDefault="009173C6" w:rsidP="009173C6">
            <w:pPr>
              <w:pStyle w:val="Listeavsnitt"/>
              <w:numPr>
                <w:ilvl w:val="0"/>
                <w:numId w:val="2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Utfordre til å ta en Tur med Retur – plukke søppel </w:t>
            </w:r>
          </w:p>
        </w:tc>
      </w:tr>
      <w:tr w:rsidR="009173C6" w:rsidRPr="00E442BD" w14:paraId="3DE08D76" w14:textId="77777777" w:rsidTr="00EB5669">
        <w:tc>
          <w:tcPr>
            <w:tcW w:w="1696" w:type="dxa"/>
            <w:vMerge/>
          </w:tcPr>
          <w:p w14:paraId="0A953E2E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A7F1892" w14:textId="77777777" w:rsidR="009173C6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 xml:space="preserve">Tro og tradisjon </w:t>
            </w:r>
          </w:p>
          <w:p w14:paraId="18DE52D0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i kirken</w:t>
            </w:r>
          </w:p>
        </w:tc>
        <w:tc>
          <w:tcPr>
            <w:tcW w:w="5196" w:type="dxa"/>
          </w:tcPr>
          <w:p w14:paraId="241BAAC3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L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ærer om Gud som skaper og Gud som har omsorg for alt det skapte. </w:t>
            </w:r>
          </w:p>
          <w:p w14:paraId="5472D354" w14:textId="2FCFE2EB" w:rsidR="009173C6" w:rsidRPr="00A253C8" w:rsidRDefault="00BE6E4E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blir kjent med den verdensvide kirke der de møter barn fra den</w:t>
            </w:r>
            <w:r w:rsidR="009173C6" w:rsidRPr="00A253C8">
              <w:rPr>
                <w:rFonts w:ascii="Montserrat" w:hAnsi="Montserrat" w:cs="Arial"/>
                <w:sz w:val="24"/>
                <w:szCs w:val="24"/>
              </w:rPr>
              <w:t xml:space="preserve"> lutherske kirken</w:t>
            </w:r>
            <w:r>
              <w:rPr>
                <w:rFonts w:ascii="Montserrat" w:hAnsi="Montserrat" w:cs="Arial"/>
                <w:sz w:val="24"/>
                <w:szCs w:val="24"/>
              </w:rPr>
              <w:t xml:space="preserve"> i Estland og på Madagaskar</w:t>
            </w:r>
            <w:r w:rsidR="009173C6" w:rsidRPr="00A253C8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</w:p>
          <w:p w14:paraId="54222B36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M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øter ansatte og frivillige i sin lokale menighet</w:t>
            </w:r>
          </w:p>
        </w:tc>
      </w:tr>
      <w:tr w:rsidR="009173C6" w:rsidRPr="00E442BD" w14:paraId="38F12EFC" w14:textId="77777777" w:rsidTr="00EB5669">
        <w:tc>
          <w:tcPr>
            <w:tcW w:w="1696" w:type="dxa"/>
            <w:vMerge/>
          </w:tcPr>
          <w:p w14:paraId="6A9FAF59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B16CE1D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Kristen tro i praksis</w:t>
            </w:r>
          </w:p>
        </w:tc>
        <w:tc>
          <w:tcPr>
            <w:tcW w:w="5196" w:type="dxa"/>
          </w:tcPr>
          <w:p w14:paraId="04EDEDC7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B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lir kjent med åpningsverset i Salme 24</w:t>
            </w:r>
          </w:p>
          <w:p w14:paraId="36C7AA75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R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efleksjon og undring over skaperverket</w:t>
            </w:r>
          </w:p>
          <w:p w14:paraId="24E32911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lastRenderedPageBreak/>
              <w:t>B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e for og takke Gud for skaperverket</w:t>
            </w:r>
          </w:p>
          <w:p w14:paraId="39AB2D7E" w14:textId="77777777" w:rsidR="009173C6" w:rsidRPr="00BE6E4E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i/>
                <w:iCs/>
                <w:sz w:val="24"/>
                <w:szCs w:val="24"/>
              </w:rPr>
            </w:pPr>
            <w:r w:rsidRPr="00BE6E4E">
              <w:rPr>
                <w:rFonts w:ascii="Montserrat" w:hAnsi="Montserrat" w:cs="Arial"/>
                <w:i/>
                <w:iCs/>
                <w:sz w:val="24"/>
                <w:szCs w:val="24"/>
              </w:rPr>
              <w:t>Misjon/økumenikk</w:t>
            </w:r>
          </w:p>
          <w:p w14:paraId="76FD1D14" w14:textId="03316292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M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øter barn fra den verdensvide kirke</w:t>
            </w:r>
          </w:p>
          <w:p w14:paraId="67516E17" w14:textId="77777777" w:rsidR="009173C6" w:rsidRPr="00BE6E4E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i/>
                <w:iCs/>
                <w:sz w:val="24"/>
                <w:szCs w:val="24"/>
              </w:rPr>
            </w:pPr>
            <w:r w:rsidRPr="00BE6E4E">
              <w:rPr>
                <w:rFonts w:ascii="Montserrat" w:hAnsi="Montserrat" w:cs="Arial"/>
                <w:i/>
                <w:iCs/>
                <w:sz w:val="24"/>
                <w:szCs w:val="24"/>
              </w:rPr>
              <w:t>Diakoni</w:t>
            </w:r>
          </w:p>
          <w:p w14:paraId="39F962DD" w14:textId="18E59251" w:rsidR="009173C6" w:rsidRPr="00A253C8" w:rsidRDefault="00BE6E4E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E</w:t>
            </w:r>
            <w:r w:rsidR="009173C6" w:rsidRPr="00A253C8">
              <w:rPr>
                <w:rFonts w:ascii="Montserrat" w:hAnsi="Montserrat" w:cs="Arial"/>
                <w:sz w:val="24"/>
                <w:szCs w:val="24"/>
              </w:rPr>
              <w:t>rfarer gjestfrihet og måltidsfellesskap</w:t>
            </w:r>
          </w:p>
          <w:p w14:paraId="2F529173" w14:textId="77777777" w:rsidR="009173C6" w:rsidRPr="00BE6E4E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i/>
                <w:iCs/>
                <w:sz w:val="24"/>
                <w:szCs w:val="24"/>
              </w:rPr>
            </w:pPr>
            <w:r w:rsidRPr="00BE6E4E">
              <w:rPr>
                <w:rFonts w:ascii="Montserrat" w:hAnsi="Montserrat" w:cs="Arial"/>
                <w:i/>
                <w:iCs/>
                <w:sz w:val="24"/>
                <w:szCs w:val="24"/>
              </w:rPr>
              <w:t xml:space="preserve">Etikk  </w:t>
            </w:r>
          </w:p>
          <w:p w14:paraId="0DA2C877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Gjennom møter med barn i den globale kirke utforsker vi spørsmål knyttet til begrepet «min neste» – hvem skal jeg bry meg om, hvem skal jeg lære fra, hvem skal jeg ha en relasjon til</w:t>
            </w:r>
          </w:p>
        </w:tc>
      </w:tr>
      <w:tr w:rsidR="009173C6" w:rsidRPr="00E442BD" w14:paraId="2E1F9672" w14:textId="77777777" w:rsidTr="00EB5669">
        <w:tc>
          <w:tcPr>
            <w:tcW w:w="1696" w:type="dxa"/>
          </w:tcPr>
          <w:p w14:paraId="17A44467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lastRenderedPageBreak/>
              <w:t>Arbeidsmåter</w:t>
            </w:r>
          </w:p>
        </w:tc>
        <w:tc>
          <w:tcPr>
            <w:tcW w:w="7366" w:type="dxa"/>
            <w:gridSpan w:val="2"/>
          </w:tcPr>
          <w:p w14:paraId="13E0E881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M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åltid</w:t>
            </w:r>
          </w:p>
          <w:p w14:paraId="36446279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S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ang</w:t>
            </w:r>
          </w:p>
          <w:p w14:paraId="78828BFA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Undring og samtale rundt tekst fra Salmenes bok</w:t>
            </w:r>
          </w:p>
          <w:p w14:paraId="4340F5B9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K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reativ aktivitet ved å ta bilder av former/symmetri/vakre ting</w:t>
            </w:r>
          </w:p>
        </w:tc>
      </w:tr>
      <w:tr w:rsidR="009173C6" w:rsidRPr="00E442BD" w14:paraId="754D580B" w14:textId="77777777" w:rsidTr="00EB5669">
        <w:tc>
          <w:tcPr>
            <w:tcW w:w="1696" w:type="dxa"/>
          </w:tcPr>
          <w:p w14:paraId="0CDB5DE5" w14:textId="77777777"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Omfang</w:t>
            </w:r>
          </w:p>
        </w:tc>
        <w:tc>
          <w:tcPr>
            <w:tcW w:w="7366" w:type="dxa"/>
            <w:gridSpan w:val="2"/>
          </w:tcPr>
          <w:p w14:paraId="56ADE2CC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Middag 30 min</w:t>
            </w:r>
          </w:p>
          <w:p w14:paraId="67E28652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2 sanger: 8 min</w:t>
            </w:r>
          </w:p>
          <w:p w14:paraId="7847EC4D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Samtale 5 min</w:t>
            </w:r>
          </w:p>
          <w:p w14:paraId="7A41311E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Delekort med </w:t>
            </w:r>
            <w:r>
              <w:rPr>
                <w:rFonts w:ascii="Montserrat" w:hAnsi="Montserrat" w:cs="Arial"/>
                <w:sz w:val="24"/>
                <w:szCs w:val="24"/>
              </w:rPr>
              <w:t xml:space="preserve">oppdrag 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4 min</w:t>
            </w:r>
          </w:p>
          <w:p w14:paraId="32064283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Fortelling fra verdensvid kirke og sang: 8 min</w:t>
            </w:r>
          </w:p>
          <w:p w14:paraId="353263BF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  <w:lang w:val="nn-NO"/>
              </w:rPr>
            </w:pPr>
            <w:r w:rsidRPr="00A253C8">
              <w:rPr>
                <w:rFonts w:ascii="Montserrat" w:hAnsi="Montserrat" w:cs="Arial"/>
                <w:sz w:val="24"/>
                <w:szCs w:val="24"/>
                <w:lang w:val="nn-NO"/>
              </w:rPr>
              <w:t>Aktivitet: 15 min (</w:t>
            </w:r>
            <w:proofErr w:type="spellStart"/>
            <w:r w:rsidRPr="00A253C8">
              <w:rPr>
                <w:rFonts w:ascii="Montserrat" w:hAnsi="Montserrat" w:cs="Arial"/>
                <w:sz w:val="24"/>
                <w:szCs w:val="24"/>
                <w:lang w:val="nn-NO"/>
              </w:rPr>
              <w:t>evt</w:t>
            </w:r>
            <w:proofErr w:type="spellEnd"/>
            <w:r w:rsidRPr="00A253C8">
              <w:rPr>
                <w:rFonts w:ascii="Montserrat" w:hAnsi="Montserrat" w:cs="Arial"/>
                <w:sz w:val="24"/>
                <w:szCs w:val="24"/>
                <w:lang w:val="nn-NO"/>
              </w:rPr>
              <w:t xml:space="preserve"> Tur med Retur i nærmiljøet 45 min)</w:t>
            </w:r>
          </w:p>
          <w:p w14:paraId="69296D27" w14:textId="77777777"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  <w:lang w:val="nn-NO"/>
              </w:rPr>
            </w:pPr>
            <w:r w:rsidRPr="00A253C8">
              <w:rPr>
                <w:rFonts w:ascii="Montserrat" w:hAnsi="Montserrat" w:cs="Arial"/>
                <w:sz w:val="24"/>
                <w:szCs w:val="24"/>
                <w:lang w:val="nn-NO"/>
              </w:rPr>
              <w:t>Total: 70 min (med tur: pluss 45 min)</w:t>
            </w:r>
          </w:p>
        </w:tc>
      </w:tr>
    </w:tbl>
    <w:p w14:paraId="333786E6" w14:textId="77777777" w:rsidR="009173C6" w:rsidRPr="00E442BD" w:rsidRDefault="009173C6" w:rsidP="009173C6">
      <w:pPr>
        <w:spacing w:line="360" w:lineRule="auto"/>
        <w:rPr>
          <w:rFonts w:ascii="Montserrat" w:hAnsi="Montserrat" w:cs="Arial"/>
          <w:sz w:val="24"/>
          <w:szCs w:val="24"/>
        </w:rPr>
      </w:pPr>
    </w:p>
    <w:p w14:paraId="743EE46B" w14:textId="77777777" w:rsidR="00F01476" w:rsidRDefault="00F01476"/>
    <w:sectPr w:rsidR="00F014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80C1" w14:textId="77777777" w:rsidR="00CC126E" w:rsidRDefault="00CC126E">
      <w:pPr>
        <w:spacing w:after="0" w:line="240" w:lineRule="auto"/>
      </w:pPr>
      <w:r>
        <w:separator/>
      </w:r>
    </w:p>
  </w:endnote>
  <w:endnote w:type="continuationSeparator" w:id="0">
    <w:p w14:paraId="5EE4F5D7" w14:textId="77777777" w:rsidR="00CC126E" w:rsidRDefault="00CC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6395" w14:textId="77777777" w:rsidR="00AC5651" w:rsidRDefault="00AC56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A37E" w14:textId="2DA24C5B" w:rsidR="006055EA" w:rsidRPr="006055EA" w:rsidRDefault="009173C6" w:rsidP="006055EA">
    <w:pPr>
      <w:spacing w:after="0" w:line="240" w:lineRule="auto"/>
      <w:rPr>
        <w:rFonts w:ascii="Montserrat" w:eastAsia="Times New Roman" w:hAnsi="Montserrat" w:cs="Times New Roman"/>
        <w:i/>
        <w:color w:val="000000" w:themeColor="text1"/>
        <w:sz w:val="28"/>
        <w:szCs w:val="24"/>
        <w:lang w:eastAsia="nb-NO"/>
      </w:rPr>
    </w:pPr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Kirkemiddagssamlingen er utarbeidet av NMSU.</w:t>
    </w:r>
  </w:p>
  <w:p w14:paraId="7B4DFCCD" w14:textId="77777777" w:rsidR="00A811FF" w:rsidRDefault="009173C6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834FC0F" wp14:editId="63B6A9B5">
          <wp:simplePos x="0" y="0"/>
          <wp:positionH relativeFrom="column">
            <wp:posOffset>5553710</wp:posOffset>
          </wp:positionH>
          <wp:positionV relativeFrom="paragraph">
            <wp:posOffset>-448310</wp:posOffset>
          </wp:positionV>
          <wp:extent cx="788035" cy="788035"/>
          <wp:effectExtent l="0" t="0" r="0" b="0"/>
          <wp:wrapNone/>
          <wp:docPr id="12" name="Bilde 12" descr="NMSU%20dokumenter/Kirkemiddag/Kirkemiddag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MSU%20dokumenter/Kirkemiddag/Kirkemiddag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FB3D5" w14:textId="77777777" w:rsidR="00AC5651" w:rsidRDefault="00AC56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259CB" w14:textId="77777777" w:rsidR="00CC126E" w:rsidRDefault="00CC126E">
      <w:pPr>
        <w:spacing w:after="0" w:line="240" w:lineRule="auto"/>
      </w:pPr>
      <w:r>
        <w:separator/>
      </w:r>
    </w:p>
  </w:footnote>
  <w:footnote w:type="continuationSeparator" w:id="0">
    <w:p w14:paraId="7DDFDCAE" w14:textId="77777777" w:rsidR="00CC126E" w:rsidRDefault="00CC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CE0A" w14:textId="77777777" w:rsidR="00AC5651" w:rsidRDefault="00AC565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60A4" w14:textId="77777777" w:rsidR="00AC5651" w:rsidRDefault="00AC565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7D8D" w14:textId="77777777" w:rsidR="00AC5651" w:rsidRDefault="00AC56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502"/>
    <w:multiLevelType w:val="hybridMultilevel"/>
    <w:tmpl w:val="0834FB6C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47AA5"/>
    <w:multiLevelType w:val="hybridMultilevel"/>
    <w:tmpl w:val="E1B6AB1A"/>
    <w:lvl w:ilvl="0" w:tplc="7332C18A">
      <w:start w:val="3"/>
      <w:numFmt w:val="bullet"/>
      <w:lvlText w:val="-"/>
      <w:lvlJc w:val="left"/>
      <w:pPr>
        <w:ind w:left="360" w:hanging="360"/>
      </w:pPr>
      <w:rPr>
        <w:rFonts w:ascii="Crimson Text" w:eastAsiaTheme="minorHAnsi" w:hAnsi="Crimson Tex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C6"/>
    <w:rsid w:val="004900A5"/>
    <w:rsid w:val="00695E2C"/>
    <w:rsid w:val="006F1068"/>
    <w:rsid w:val="009173C6"/>
    <w:rsid w:val="00AC5651"/>
    <w:rsid w:val="00BE6E4E"/>
    <w:rsid w:val="00CC126E"/>
    <w:rsid w:val="00EB5669"/>
    <w:rsid w:val="00F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5D87"/>
  <w15:chartTrackingRefBased/>
  <w15:docId w15:val="{BD7A5C9C-1811-7049-9457-96E830A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C6"/>
    <w:pPr>
      <w:spacing w:after="160" w:line="259" w:lineRule="auto"/>
    </w:pPr>
    <w:rPr>
      <w:rFonts w:ascii="Crimson Text" w:hAnsi="Crimson Text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E2C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95E2C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95E2C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695E2C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95E2C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695E2C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695E2C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695E2C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695E2C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E2C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695E2C"/>
    <w:rPr>
      <w:rFonts w:ascii="Crimson Text" w:hAnsi="Crimson Text"/>
      <w:sz w:val="22"/>
      <w:szCs w:val="22"/>
      <w:lang w:val="nn-NO"/>
    </w:rPr>
  </w:style>
  <w:style w:type="paragraph" w:styleId="Listeavsnitt">
    <w:name w:val="List Paragraph"/>
    <w:basedOn w:val="Normal"/>
    <w:uiPriority w:val="34"/>
    <w:qFormat/>
    <w:rsid w:val="00695E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5E2C"/>
    <w:rPr>
      <w:rFonts w:ascii="Montserrat" w:eastAsiaTheme="majorEastAsia" w:hAnsi="Montserrat" w:cstheme="majorBidi"/>
      <w:color w:val="009C8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5E2C"/>
    <w:rPr>
      <w:rFonts w:ascii="Montserrat" w:eastAsiaTheme="majorEastAsia" w:hAnsi="Montserrat" w:cstheme="majorBidi"/>
      <w:color w:val="009C82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5E2C"/>
    <w:rPr>
      <w:rFonts w:ascii="Montserrat" w:eastAsiaTheme="majorEastAsia" w:hAnsi="Montserrat" w:cstheme="majorBidi"/>
      <w:color w:val="009C8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5E2C"/>
    <w:rPr>
      <w:rFonts w:ascii="Montserrat Light" w:eastAsiaTheme="majorEastAsia" w:hAnsi="Montserrat Light" w:cstheme="majorBidi"/>
      <w:color w:val="009C82"/>
      <w:sz w:val="22"/>
      <w:szCs w:val="21"/>
    </w:rPr>
  </w:style>
  <w:style w:type="table" w:styleId="Rutenettabell2uthevingsfarge1">
    <w:name w:val="Grid Table 2 Accent 1"/>
    <w:aliases w:val="NMS U Tabell 2"/>
    <w:basedOn w:val="Vanligtabell"/>
    <w:uiPriority w:val="47"/>
    <w:rsid w:val="00695E2C"/>
    <w:rPr>
      <w:sz w:val="22"/>
      <w:szCs w:val="22"/>
    </w:r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4uthevingsfarge5">
    <w:name w:val="Grid Table 4 Accent 5"/>
    <w:aliases w:val="NMS U Tabell 1"/>
    <w:basedOn w:val="Vanligtabell"/>
    <w:uiPriority w:val="49"/>
    <w:rsid w:val="00695E2C"/>
    <w:rPr>
      <w:sz w:val="22"/>
      <w:szCs w:val="22"/>
    </w:r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character" w:styleId="Sterkreferanse">
    <w:name w:val="Intense Reference"/>
    <w:basedOn w:val="Standardskriftforavsnitt"/>
    <w:uiPriority w:val="32"/>
    <w:qFormat/>
    <w:rsid w:val="00695E2C"/>
    <w:rPr>
      <w:b/>
      <w:bCs/>
      <w:smallCaps/>
      <w:color w:val="02587C"/>
      <w:spacing w:val="5"/>
    </w:rPr>
  </w:style>
  <w:style w:type="character" w:styleId="Sterkutheving">
    <w:name w:val="Intense Emphasis"/>
    <w:basedOn w:val="Standardskriftforavsnitt"/>
    <w:uiPriority w:val="21"/>
    <w:qFormat/>
    <w:rsid w:val="00695E2C"/>
    <w:rPr>
      <w:i/>
      <w:iCs/>
      <w:color w:val="009C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5E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5E2C"/>
    <w:rPr>
      <w:rFonts w:ascii="Crimson Text" w:hAnsi="Crimson Text"/>
      <w:i/>
      <w:iCs/>
      <w:color w:val="02587C"/>
      <w:sz w:val="22"/>
      <w:szCs w:val="22"/>
    </w:rPr>
  </w:style>
  <w:style w:type="table" w:styleId="Tabellrutenett">
    <w:name w:val="Table Grid"/>
    <w:aliases w:val="NMS U Tabell Standard"/>
    <w:basedOn w:val="Vanligtabell"/>
    <w:uiPriority w:val="39"/>
    <w:rsid w:val="00695E2C"/>
    <w:rPr>
      <w:sz w:val="22"/>
      <w:szCs w:val="22"/>
    </w:r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95E2C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E2C"/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5E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5E2C"/>
    <w:rPr>
      <w:rFonts w:ascii="Crimson Text" w:eastAsiaTheme="minorEastAsia" w:hAnsi="Crimson Text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695E2C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91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73C6"/>
    <w:rPr>
      <w:rFonts w:ascii="Crimson Text" w:hAnsi="Crimson Text"/>
      <w:sz w:val="22"/>
      <w:szCs w:val="22"/>
    </w:rPr>
  </w:style>
  <w:style w:type="table" w:styleId="Rutenettabelllys">
    <w:name w:val="Grid Table Light"/>
    <w:basedOn w:val="Vanligtabell"/>
    <w:uiPriority w:val="40"/>
    <w:rsid w:val="009173C6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5651"/>
    <w:rPr>
      <w:rFonts w:ascii="Crimson Text" w:hAnsi="Crimson Tex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A510316A6A9498976EE11FA915585" ma:contentTypeVersion="12" ma:contentTypeDescription="Opprett et nytt dokument." ma:contentTypeScope="" ma:versionID="455cca3ab4d861d8ac246688aab16c4c">
  <xsd:schema xmlns:xsd="http://www.w3.org/2001/XMLSchema" xmlns:xs="http://www.w3.org/2001/XMLSchema" xmlns:p="http://schemas.microsoft.com/office/2006/metadata/properties" xmlns:ns2="ae2dafbc-134c-4d63-ad97-14b72547beb4" xmlns:ns3="2bcf7889-0b05-400c-9935-70428a2ae4e2" targetNamespace="http://schemas.microsoft.com/office/2006/metadata/properties" ma:root="true" ma:fieldsID="bbedc16f7f0c5490fbc818b4e48bdde5" ns2:_="" ns3:_="">
    <xsd:import namespace="ae2dafbc-134c-4d63-ad97-14b72547beb4"/>
    <xsd:import namespace="2bcf7889-0b05-400c-9935-70428a2ae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dafbc-134c-4d63-ad97-14b7254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f7889-0b05-400c-9935-70428a2ae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76D4E-9DF8-4AA3-BB54-5278C362E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972FF-8900-4F4E-933C-ABA05DA0E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26F9E-C210-410D-A629-313DB3739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dafbc-134c-4d63-ad97-14b72547beb4"/>
    <ds:schemaRef ds:uri="2bcf7889-0b05-400c-9935-70428a2ae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Løvdal</dc:creator>
  <cp:keywords/>
  <dc:description/>
  <cp:lastModifiedBy>Ragnhild Kristensen Bøhler</cp:lastModifiedBy>
  <cp:revision>4</cp:revision>
  <dcterms:created xsi:type="dcterms:W3CDTF">2020-09-02T08:42:00Z</dcterms:created>
  <dcterms:modified xsi:type="dcterms:W3CDTF">2021-03-01T09:55:00Z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0x010100A86A510316A6A9498976EE11FA915585</vt:lpwstr>
  </property>
</Properties>
</file>